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229" w:rsidRDefault="00737229" w:rsidP="00B56A51">
      <w:pPr>
        <w:ind w:right="-284"/>
        <w:jc w:val="center"/>
      </w:pPr>
      <w:r w:rsidRPr="00CC13B3">
        <w:rPr>
          <w:noProof/>
        </w:rPr>
        <w:drawing>
          <wp:inline distT="0" distB="0" distL="0" distR="0">
            <wp:extent cx="611088" cy="876300"/>
            <wp:effectExtent l="19050" t="0" r="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9" cy="87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51" w:rsidRPr="00B56A51" w:rsidRDefault="00B56A51" w:rsidP="00B56A51">
      <w:pPr>
        <w:ind w:right="-284"/>
        <w:jc w:val="center"/>
        <w:rPr>
          <w:b/>
        </w:rPr>
      </w:pPr>
      <w:r w:rsidRPr="00B56A51">
        <w:rPr>
          <w:b/>
        </w:rPr>
        <w:t>Иркутская область</w:t>
      </w:r>
    </w:p>
    <w:p w:rsidR="0089558C" w:rsidRDefault="0089558C" w:rsidP="00B56A51">
      <w:pPr>
        <w:jc w:val="center"/>
        <w:rPr>
          <w:b/>
        </w:rPr>
      </w:pPr>
      <w:proofErr w:type="spellStart"/>
      <w:r w:rsidRPr="009B2500">
        <w:rPr>
          <w:b/>
        </w:rPr>
        <w:t>Нижнеилимский</w:t>
      </w:r>
      <w:proofErr w:type="spellEnd"/>
      <w:r w:rsidRPr="009B2500">
        <w:rPr>
          <w:b/>
        </w:rPr>
        <w:t xml:space="preserve"> район</w:t>
      </w:r>
    </w:p>
    <w:p w:rsidR="0089558C" w:rsidRDefault="0089558C" w:rsidP="00B56A51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89558C" w:rsidRDefault="0089558C" w:rsidP="002F5E5A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муниципального района</w:t>
      </w:r>
    </w:p>
    <w:p w:rsidR="0003740A" w:rsidRDefault="0003740A" w:rsidP="002F5E5A">
      <w:pPr>
        <w:pBdr>
          <w:bottom w:val="single" w:sz="12" w:space="1" w:color="auto"/>
        </w:pBdr>
        <w:jc w:val="center"/>
        <w:rPr>
          <w:b/>
        </w:rPr>
      </w:pPr>
    </w:p>
    <w:p w:rsidR="0048614B" w:rsidRDefault="0089558C" w:rsidP="00447F40">
      <w:r>
        <w:t>============================================================</w:t>
      </w:r>
      <w:r w:rsidR="00447F40">
        <w:t>======</w:t>
      </w:r>
      <w:r w:rsidR="0003740A">
        <w:t>===</w:t>
      </w:r>
    </w:p>
    <w:p w:rsidR="000D05DD" w:rsidRDefault="000D05DD" w:rsidP="00447F40"/>
    <w:p w:rsidR="003679CB" w:rsidRDefault="003679CB" w:rsidP="004C1785">
      <w:pPr>
        <w:jc w:val="both"/>
      </w:pPr>
    </w:p>
    <w:p w:rsidR="003679CB" w:rsidRDefault="003679CB" w:rsidP="004C1785">
      <w:pPr>
        <w:jc w:val="both"/>
      </w:pPr>
      <w:r>
        <w:t xml:space="preserve">«16» марта 2022 года                                                                       </w:t>
      </w:r>
      <w:r w:rsidRPr="003679CB">
        <w:t xml:space="preserve"> </w:t>
      </w:r>
      <w:r>
        <w:t xml:space="preserve">г. Железногорск-Илимский                                                                       </w:t>
      </w:r>
    </w:p>
    <w:p w:rsidR="004C1785" w:rsidRDefault="004C1785" w:rsidP="004C1785">
      <w:pPr>
        <w:jc w:val="both"/>
      </w:pPr>
    </w:p>
    <w:p w:rsidR="00CA4A27" w:rsidRPr="007B22A9" w:rsidRDefault="00CA4A27" w:rsidP="009E11A0">
      <w:pPr>
        <w:jc w:val="both"/>
        <w:rPr>
          <w:b/>
        </w:rPr>
      </w:pPr>
    </w:p>
    <w:p w:rsidR="007C4720" w:rsidRPr="007B22A9" w:rsidRDefault="007C4720" w:rsidP="007B22A9">
      <w:pPr>
        <w:jc w:val="center"/>
        <w:rPr>
          <w:b/>
        </w:rPr>
      </w:pPr>
      <w:r w:rsidRPr="007B22A9">
        <w:rPr>
          <w:b/>
        </w:rPr>
        <w:t>Отчет</w:t>
      </w:r>
      <w:r w:rsidR="00B33A4A">
        <w:rPr>
          <w:b/>
        </w:rPr>
        <w:t xml:space="preserve"> </w:t>
      </w:r>
      <w:r w:rsidR="00AD36F2">
        <w:rPr>
          <w:b/>
        </w:rPr>
        <w:t>01-06/1</w:t>
      </w:r>
    </w:p>
    <w:p w:rsidR="007B22A9" w:rsidRPr="007B22A9" w:rsidRDefault="007C4720" w:rsidP="007B22A9">
      <w:pPr>
        <w:jc w:val="center"/>
        <w:rPr>
          <w:b/>
        </w:rPr>
      </w:pPr>
      <w:r w:rsidRPr="007B22A9">
        <w:rPr>
          <w:b/>
        </w:rPr>
        <w:t>о работе Контрольно-счетной палаты</w:t>
      </w:r>
    </w:p>
    <w:p w:rsidR="00A238DF" w:rsidRDefault="007C4720" w:rsidP="00A238DF">
      <w:pPr>
        <w:jc w:val="center"/>
        <w:rPr>
          <w:b/>
        </w:rPr>
      </w:pPr>
      <w:proofErr w:type="spellStart"/>
      <w:r w:rsidRPr="007B22A9">
        <w:rPr>
          <w:b/>
        </w:rPr>
        <w:t>Нижнеилимского</w:t>
      </w:r>
      <w:proofErr w:type="spellEnd"/>
      <w:r w:rsidRPr="007B22A9">
        <w:rPr>
          <w:b/>
        </w:rPr>
        <w:t xml:space="preserve"> муниципаль</w:t>
      </w:r>
      <w:r w:rsidR="007B22A9" w:rsidRPr="007B22A9">
        <w:rPr>
          <w:b/>
        </w:rPr>
        <w:t>ного района за 20</w:t>
      </w:r>
      <w:r w:rsidR="004C1785">
        <w:rPr>
          <w:b/>
        </w:rPr>
        <w:t>21</w:t>
      </w:r>
      <w:r w:rsidR="007B22A9" w:rsidRPr="007B22A9">
        <w:rPr>
          <w:b/>
        </w:rPr>
        <w:t xml:space="preserve"> год</w:t>
      </w:r>
    </w:p>
    <w:p w:rsidR="00A238DF" w:rsidRDefault="00A238DF" w:rsidP="00A238DF">
      <w:pPr>
        <w:jc w:val="center"/>
        <w:rPr>
          <w:b/>
        </w:rPr>
      </w:pPr>
    </w:p>
    <w:p w:rsidR="004C1785" w:rsidRDefault="00CE22E6" w:rsidP="004C1785">
      <w:pPr>
        <w:jc w:val="both"/>
      </w:pPr>
      <w:r w:rsidRPr="00CD0CC4">
        <w:t xml:space="preserve">      </w:t>
      </w:r>
      <w:r w:rsidR="006D534C">
        <w:t xml:space="preserve">   </w:t>
      </w:r>
    </w:p>
    <w:p w:rsidR="00694304" w:rsidRPr="00694304" w:rsidRDefault="003621F8" w:rsidP="0090537F">
      <w:pPr>
        <w:spacing w:line="360" w:lineRule="auto"/>
        <w:ind w:firstLine="567"/>
        <w:jc w:val="both"/>
      </w:pPr>
      <w:r>
        <w:t>О</w:t>
      </w:r>
      <w:r w:rsidR="00694304" w:rsidRPr="00694304">
        <w:t xml:space="preserve">тчёт о работе Контрольно-счетной палаты </w:t>
      </w:r>
      <w:proofErr w:type="spellStart"/>
      <w:r w:rsidR="00694304" w:rsidRPr="00694304">
        <w:t>Нижнеилимского</w:t>
      </w:r>
      <w:proofErr w:type="spellEnd"/>
      <w:r w:rsidR="00694304" w:rsidRPr="00694304">
        <w:t xml:space="preserve"> муниципального района (далее - КСП района, </w:t>
      </w:r>
      <w:r w:rsidR="003679CB">
        <w:t>Контрольно-счетная палата</w:t>
      </w:r>
      <w:r w:rsidR="00694304" w:rsidRPr="00694304">
        <w:t>) за 202</w:t>
      </w:r>
      <w:r w:rsidR="00694304">
        <w:t>1</w:t>
      </w:r>
      <w:r w:rsidR="00694304" w:rsidRPr="00694304">
        <w:t xml:space="preserve"> год подготовлен в соответствии с требованиями статьи 19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 и </w:t>
      </w:r>
      <w:r w:rsidR="00C46FDC">
        <w:t xml:space="preserve">ст. 20 </w:t>
      </w:r>
      <w:r w:rsidR="00694304" w:rsidRPr="00694304">
        <w:t xml:space="preserve">Положения о Контрольно-счетной палате </w:t>
      </w:r>
      <w:proofErr w:type="spellStart"/>
      <w:r w:rsidR="00694304" w:rsidRPr="00694304">
        <w:t>Нижнеилимского</w:t>
      </w:r>
      <w:proofErr w:type="spellEnd"/>
      <w:r w:rsidR="00694304" w:rsidRPr="00694304">
        <w:t xml:space="preserve"> муниципального района, утвержденного Решением Думы </w:t>
      </w:r>
      <w:proofErr w:type="spellStart"/>
      <w:r w:rsidR="00694304" w:rsidRPr="00694304">
        <w:t>Нижнеилимского</w:t>
      </w:r>
      <w:proofErr w:type="spellEnd"/>
      <w:r w:rsidR="00694304" w:rsidRPr="00694304">
        <w:t xml:space="preserve"> муниципального района от </w:t>
      </w:r>
      <w:r w:rsidR="00694304">
        <w:t>2</w:t>
      </w:r>
      <w:r w:rsidR="00AE3840">
        <w:t>9</w:t>
      </w:r>
      <w:r w:rsidR="00694304">
        <w:t>.09.2021</w:t>
      </w:r>
      <w:r w:rsidR="003679CB">
        <w:t>г.</w:t>
      </w:r>
      <w:r w:rsidR="00694304" w:rsidRPr="00694304">
        <w:t xml:space="preserve"> № </w:t>
      </w:r>
      <w:r w:rsidR="00694304">
        <w:t>147 (далее – Положение</w:t>
      </w:r>
      <w:r w:rsidR="001C26BC">
        <w:t>, Положение о Контрольно-счетной палате</w:t>
      </w:r>
      <w:r w:rsidR="00694304">
        <w:t>)</w:t>
      </w:r>
      <w:r w:rsidR="00694304" w:rsidRPr="00694304">
        <w:t xml:space="preserve">. </w:t>
      </w:r>
    </w:p>
    <w:p w:rsidR="00694304" w:rsidRPr="00694304" w:rsidRDefault="00694304" w:rsidP="0090537F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jc w:val="both"/>
      </w:pPr>
      <w:r w:rsidRPr="00694304">
        <w:t xml:space="preserve"> Согласно Положению, </w:t>
      </w:r>
      <w:r w:rsidR="004C72CA">
        <w:t xml:space="preserve">Контрольно-счетная палата </w:t>
      </w:r>
      <w:r w:rsidRPr="00694304">
        <w:t xml:space="preserve">является постоянно действующим органом, который осуществляет </w:t>
      </w:r>
      <w:r w:rsidR="004C72CA">
        <w:t xml:space="preserve">внешний муниципальный финансовый контроль </w:t>
      </w:r>
      <w:r w:rsidRPr="00694304">
        <w:t xml:space="preserve">в отношении органов местного самоуправления и их структурных подразделений, муниципальных учреждений, финансируемых за счет средств бюджета </w:t>
      </w:r>
      <w:proofErr w:type="spellStart"/>
      <w:r w:rsidRPr="00694304">
        <w:t>Нижнеилимского</w:t>
      </w:r>
      <w:proofErr w:type="spellEnd"/>
      <w:r w:rsidRPr="00694304">
        <w:t xml:space="preserve"> муниципального района, муниципальных унитарных предприятий, а также иных организаций, если они используют имущество, находящееся в собственности муниципального образования «</w:t>
      </w:r>
      <w:proofErr w:type="spellStart"/>
      <w:r w:rsidRPr="00694304">
        <w:t>Нижнеилимский</w:t>
      </w:r>
      <w:proofErr w:type="spellEnd"/>
      <w:r w:rsidRPr="00694304">
        <w:t xml:space="preserve"> район». </w:t>
      </w:r>
    </w:p>
    <w:p w:rsidR="00694304" w:rsidRPr="00694304" w:rsidRDefault="00694304" w:rsidP="0090537F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jc w:val="both"/>
      </w:pPr>
      <w:r w:rsidRPr="00694304">
        <w:t xml:space="preserve">В рамках задач, определенных законодательством, КСП района обладает организационной и функциональной независимостью и осуществляет свою деятельность самостоятельно, руководствуясь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 w:rsidR="005C6C1B">
        <w:t>муниципального образования «</w:t>
      </w:r>
      <w:proofErr w:type="spellStart"/>
      <w:r w:rsidR="005C6C1B">
        <w:t>Нижнеилимский</w:t>
      </w:r>
      <w:proofErr w:type="spellEnd"/>
      <w:r w:rsidRPr="00694304">
        <w:t xml:space="preserve"> район</w:t>
      </w:r>
      <w:r w:rsidR="005C6C1B">
        <w:t>»</w:t>
      </w:r>
      <w:r w:rsidRPr="00694304">
        <w:t xml:space="preserve">, а также стандартами внешнего муниципального финансового контроля. </w:t>
      </w:r>
    </w:p>
    <w:p w:rsidR="005C781F" w:rsidRPr="00F1448B" w:rsidRDefault="005C781F" w:rsidP="009053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F1448B">
        <w:rPr>
          <w:rFonts w:eastAsiaTheme="minorHAnsi"/>
          <w:lang w:eastAsia="en-US"/>
        </w:rPr>
        <w:lastRenderedPageBreak/>
        <w:t xml:space="preserve">Полномочия Контрольно-счетной палаты определяются Федеральным </w:t>
      </w:r>
      <w:hyperlink r:id="rId9" w:history="1">
        <w:r w:rsidRPr="00F1448B">
          <w:rPr>
            <w:rFonts w:eastAsiaTheme="minorHAnsi"/>
            <w:lang w:eastAsia="en-US"/>
          </w:rPr>
          <w:t>законом</w:t>
        </w:r>
      </w:hyperlink>
      <w:r w:rsidRPr="00F1448B">
        <w:rPr>
          <w:rFonts w:eastAsiaTheme="minorHAnsi"/>
          <w:lang w:eastAsia="en-US"/>
        </w:rPr>
        <w:t xml:space="preserve"> от 07.02.2011 №</w:t>
      </w:r>
      <w:r w:rsidR="003621F8">
        <w:rPr>
          <w:rFonts w:eastAsiaTheme="minorHAnsi"/>
          <w:lang w:eastAsia="en-US"/>
        </w:rPr>
        <w:t xml:space="preserve"> </w:t>
      </w:r>
      <w:r w:rsidRPr="00F1448B">
        <w:rPr>
          <w:rFonts w:eastAsiaTheme="minorHAnsi"/>
          <w:lang w:eastAsia="en-US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</w:t>
      </w:r>
      <w:hyperlink r:id="rId10" w:history="1">
        <w:r w:rsidRPr="00F1448B">
          <w:rPr>
            <w:rFonts w:eastAsiaTheme="minorHAnsi"/>
            <w:lang w:eastAsia="en-US"/>
          </w:rPr>
          <w:t>кодексом</w:t>
        </w:r>
      </w:hyperlink>
      <w:r w:rsidRPr="00F1448B">
        <w:rPr>
          <w:rFonts w:eastAsiaTheme="minorHAnsi"/>
          <w:lang w:eastAsia="en-US"/>
        </w:rPr>
        <w:t xml:space="preserve">  РФ, федеральным и областным законодательством.</w:t>
      </w:r>
    </w:p>
    <w:p w:rsidR="005C781F" w:rsidRDefault="00C46FDC" w:rsidP="009053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Согласно</w:t>
      </w:r>
      <w:r w:rsidR="005C781F" w:rsidRPr="00F1448B">
        <w:rPr>
          <w:rFonts w:eastAsiaTheme="minorHAnsi"/>
          <w:color w:val="000000"/>
          <w:lang w:eastAsia="en-US"/>
        </w:rPr>
        <w:t xml:space="preserve"> ст</w:t>
      </w:r>
      <w:r w:rsidR="00CF36CE">
        <w:rPr>
          <w:rFonts w:eastAsiaTheme="minorHAnsi"/>
          <w:color w:val="000000"/>
          <w:lang w:eastAsia="en-US"/>
        </w:rPr>
        <w:t>атьи</w:t>
      </w:r>
      <w:proofErr w:type="gramEnd"/>
      <w:r w:rsidR="00CF36CE">
        <w:rPr>
          <w:rFonts w:eastAsiaTheme="minorHAnsi"/>
          <w:color w:val="000000"/>
          <w:lang w:eastAsia="en-US"/>
        </w:rPr>
        <w:t xml:space="preserve"> </w:t>
      </w:r>
      <w:r w:rsidR="005C781F" w:rsidRPr="00F1448B">
        <w:rPr>
          <w:rFonts w:eastAsiaTheme="minorHAnsi"/>
          <w:color w:val="000000"/>
          <w:lang w:eastAsia="en-US"/>
        </w:rPr>
        <w:t>1</w:t>
      </w:r>
      <w:r w:rsidR="005C781F" w:rsidRPr="00655003">
        <w:rPr>
          <w:rFonts w:eastAsiaTheme="minorHAnsi"/>
          <w:color w:val="000000"/>
          <w:lang w:eastAsia="en-US"/>
        </w:rPr>
        <w:t>1</w:t>
      </w:r>
      <w:r w:rsidR="005C781F" w:rsidRPr="00F1448B">
        <w:rPr>
          <w:rFonts w:eastAsiaTheme="minorHAnsi"/>
          <w:color w:val="000000"/>
          <w:lang w:eastAsia="en-US"/>
        </w:rPr>
        <w:t xml:space="preserve"> Положения КСП района осуществляет свою деятельность на основе планов, которые разрабатываются и утверждаются самостоятельно. </w:t>
      </w:r>
      <w:r w:rsidR="005C781F" w:rsidRPr="00F1448B">
        <w:rPr>
          <w:rFonts w:eastAsiaTheme="minorHAnsi"/>
          <w:bCs/>
          <w:color w:val="000000"/>
          <w:lang w:eastAsia="en-US"/>
        </w:rPr>
        <w:t>Обязательному включению в планы деятельности Контрольно-счетной палаты подлежат поручения председателя Думы района, постоянных комиссий Думы района, Контрольно-счетной палаты Иркутской области в рамках реализации соответствующих соглашений о сотрудничестве.</w:t>
      </w:r>
    </w:p>
    <w:p w:rsidR="00CF36CE" w:rsidRPr="00CF36CE" w:rsidRDefault="00CF36CE" w:rsidP="00CF36CE">
      <w:pPr>
        <w:spacing w:line="360" w:lineRule="auto"/>
        <w:ind w:firstLine="567"/>
        <w:jc w:val="both"/>
      </w:pPr>
      <w:r>
        <w:rPr>
          <w:rFonts w:eastAsiaTheme="minorHAnsi"/>
          <w:color w:val="000000"/>
          <w:lang w:eastAsia="en-US"/>
        </w:rPr>
        <w:t>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образований, ст. 20 Положения о Контрольно-счетной палате КСП района е</w:t>
      </w:r>
      <w:r w:rsidRPr="00CF36CE">
        <w:t>жегодно не позднее 30 марта текущего года представляет в Думу района отчет о своей деятельности за прошедший год.</w:t>
      </w:r>
    </w:p>
    <w:p w:rsidR="00F1448B" w:rsidRPr="00F1448B" w:rsidRDefault="00F1448B" w:rsidP="0090537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lang w:eastAsia="en-US"/>
        </w:rPr>
      </w:pPr>
      <w:r w:rsidRPr="00F1448B">
        <w:rPr>
          <w:rFonts w:eastAsiaTheme="minorHAnsi"/>
          <w:lang w:eastAsia="en-US"/>
        </w:rPr>
        <w:t>Отчет о деятельности КСП района за 20</w:t>
      </w:r>
      <w:r w:rsidR="00655003" w:rsidRPr="00655003">
        <w:rPr>
          <w:rFonts w:eastAsiaTheme="minorHAnsi"/>
          <w:lang w:eastAsia="en-US"/>
        </w:rPr>
        <w:t>21</w:t>
      </w:r>
      <w:r w:rsidRPr="00F1448B">
        <w:rPr>
          <w:rFonts w:eastAsiaTheme="minorHAnsi"/>
          <w:lang w:eastAsia="en-US"/>
        </w:rPr>
        <w:t xml:space="preserve"> год содержит </w:t>
      </w:r>
      <w:r w:rsidR="00655003" w:rsidRPr="00655003">
        <w:rPr>
          <w:rFonts w:eastAsiaTheme="minorHAnsi"/>
          <w:lang w:eastAsia="en-US"/>
        </w:rPr>
        <w:t xml:space="preserve">обобщенную </w:t>
      </w:r>
      <w:r w:rsidRPr="00F1448B">
        <w:rPr>
          <w:rFonts w:eastAsiaTheme="minorHAnsi"/>
          <w:lang w:eastAsia="en-US"/>
        </w:rPr>
        <w:t>информацию о результатах проведенных контрольных и экспертно-аналитических мероприятиях</w:t>
      </w:r>
      <w:r w:rsidR="00655003" w:rsidRPr="00655003">
        <w:rPr>
          <w:rFonts w:eastAsiaTheme="minorHAnsi"/>
          <w:lang w:eastAsia="en-US"/>
        </w:rPr>
        <w:t xml:space="preserve"> в рамках осуществления внешнего муниципального финансового контроля, а также о планируемых направлениях деятельности на 2022 год</w:t>
      </w:r>
      <w:r w:rsidRPr="00F1448B">
        <w:rPr>
          <w:rFonts w:eastAsiaTheme="minorHAnsi"/>
          <w:lang w:eastAsia="en-US"/>
        </w:rPr>
        <w:t>.</w:t>
      </w:r>
    </w:p>
    <w:p w:rsidR="00AE3840" w:rsidRDefault="00AE3840" w:rsidP="0090537F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jc w:val="center"/>
        <w:rPr>
          <w:b/>
          <w:bCs/>
          <w:szCs w:val="28"/>
        </w:rPr>
      </w:pPr>
    </w:p>
    <w:p w:rsidR="005C781F" w:rsidRPr="005C781F" w:rsidRDefault="005C781F" w:rsidP="0090537F">
      <w:pPr>
        <w:shd w:val="clear" w:color="auto" w:fill="FFFFFF"/>
        <w:tabs>
          <w:tab w:val="left" w:pos="567"/>
          <w:tab w:val="left" w:pos="851"/>
        </w:tabs>
        <w:spacing w:line="360" w:lineRule="auto"/>
        <w:ind w:firstLine="567"/>
        <w:jc w:val="center"/>
        <w:rPr>
          <w:b/>
          <w:bCs/>
          <w:szCs w:val="28"/>
        </w:rPr>
      </w:pPr>
      <w:r w:rsidRPr="001C26BC">
        <w:rPr>
          <w:b/>
          <w:bCs/>
          <w:szCs w:val="28"/>
        </w:rPr>
        <w:t>Ч</w:t>
      </w:r>
      <w:r w:rsidRPr="005C781F">
        <w:rPr>
          <w:b/>
          <w:bCs/>
          <w:szCs w:val="28"/>
        </w:rPr>
        <w:t>исленность и профессиональная подготовка сотрудников</w:t>
      </w:r>
    </w:p>
    <w:p w:rsidR="005C781F" w:rsidRPr="005C781F" w:rsidRDefault="005C781F" w:rsidP="0090537F">
      <w:pPr>
        <w:spacing w:line="360" w:lineRule="auto"/>
        <w:ind w:firstLine="567"/>
        <w:jc w:val="center"/>
        <w:rPr>
          <w:b/>
          <w:i/>
        </w:rPr>
      </w:pPr>
    </w:p>
    <w:p w:rsidR="005C781F" w:rsidRPr="005C781F" w:rsidRDefault="005C781F" w:rsidP="0090537F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</w:pPr>
      <w:r w:rsidRPr="005C781F">
        <w:t xml:space="preserve">Контрольно-счётная палата </w:t>
      </w:r>
      <w:proofErr w:type="spellStart"/>
      <w:r w:rsidRPr="005C781F">
        <w:t>Нижнеилимского</w:t>
      </w:r>
      <w:proofErr w:type="spellEnd"/>
      <w:r w:rsidRPr="005C781F">
        <w:t xml:space="preserve"> муниципального района зарегистрирована 17 марта 2011 года</w:t>
      </w:r>
      <w:r w:rsidR="00BD67AE">
        <w:t>.</w:t>
      </w:r>
      <w:r w:rsidR="004C72CA">
        <w:t xml:space="preserve"> </w:t>
      </w:r>
      <w:r w:rsidR="00BD67AE">
        <w:t>Фактическая численность сотрудников КСП района по состоянию на 31.12.2021</w:t>
      </w:r>
      <w:r w:rsidR="00AE3840">
        <w:t>г.</w:t>
      </w:r>
      <w:r w:rsidR="00BD67AE">
        <w:t xml:space="preserve"> составила</w:t>
      </w:r>
      <w:r w:rsidRPr="005C781F">
        <w:rPr>
          <w:color w:val="000000"/>
        </w:rPr>
        <w:t xml:space="preserve"> 4 единиц</w:t>
      </w:r>
      <w:r w:rsidR="00BD67AE">
        <w:rPr>
          <w:color w:val="000000"/>
        </w:rPr>
        <w:t>ы</w:t>
      </w:r>
      <w:r w:rsidRPr="005C781F">
        <w:rPr>
          <w:color w:val="000000"/>
        </w:rPr>
        <w:t>, из них с финансовым обеспечением за счет средств районного бюджета 3 сотрудника (председатель и 2 инспектора) и 1 инспектор по переданным полномочиям поселениями за счет межбюджетных тра</w:t>
      </w:r>
      <w:r w:rsidR="00BD67AE">
        <w:rPr>
          <w:color w:val="000000"/>
        </w:rPr>
        <w:t>н</w:t>
      </w:r>
      <w:r w:rsidRPr="005C781F">
        <w:rPr>
          <w:color w:val="000000"/>
        </w:rPr>
        <w:t xml:space="preserve">сфертов. </w:t>
      </w:r>
    </w:p>
    <w:p w:rsidR="00BD67AE" w:rsidRDefault="00BD67AE" w:rsidP="0090537F">
      <w:pPr>
        <w:spacing w:line="360" w:lineRule="auto"/>
        <w:ind w:firstLine="567"/>
        <w:jc w:val="both"/>
      </w:pPr>
      <w:r>
        <w:t xml:space="preserve">Решением Думы </w:t>
      </w:r>
      <w:proofErr w:type="spellStart"/>
      <w:r>
        <w:t>Нижнеилимского</w:t>
      </w:r>
      <w:proofErr w:type="spellEnd"/>
      <w:r>
        <w:t xml:space="preserve"> муниципального района от 23.12.2021</w:t>
      </w:r>
      <w:r w:rsidR="00AE3840">
        <w:t>г.</w:t>
      </w:r>
      <w:r>
        <w:t xml:space="preserve"> № 169 «О внесений изменений в Решение Думы </w:t>
      </w:r>
      <w:proofErr w:type="spellStart"/>
      <w:r>
        <w:t>Нижнеилимского</w:t>
      </w:r>
      <w:proofErr w:type="spellEnd"/>
      <w:r>
        <w:t xml:space="preserve"> муниципального района от 22.02.2012</w:t>
      </w:r>
      <w:r w:rsidR="00AE3840">
        <w:t>г.</w:t>
      </w:r>
      <w:r>
        <w:t xml:space="preserve"> № 187 «Об утверждении структуры и установлении штатной численности Контрольно-счетной палаты </w:t>
      </w:r>
      <w:proofErr w:type="spellStart"/>
      <w:r>
        <w:t>Нижнеилимского</w:t>
      </w:r>
      <w:proofErr w:type="spellEnd"/>
      <w:r>
        <w:t xml:space="preserve"> муниципального района» дополнительно введены в штат КСП должности инспектора и ведущего бухгалтера-экономиста.</w:t>
      </w:r>
    </w:p>
    <w:p w:rsidR="005C781F" w:rsidRPr="005C781F" w:rsidRDefault="00BD67AE" w:rsidP="00AE384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t xml:space="preserve">На сегодняшний день фактическая численность сотрудников КСП района составляет 6 чел. Все </w:t>
      </w:r>
      <w:r w:rsidR="005C781F" w:rsidRPr="005C781F">
        <w:t xml:space="preserve">сотрудники имеют высшее профессиональное образование: высшее </w:t>
      </w:r>
      <w:proofErr w:type="gramStart"/>
      <w:r w:rsidR="005C781F" w:rsidRPr="005C781F">
        <w:t>юридическое  образование</w:t>
      </w:r>
      <w:proofErr w:type="gramEnd"/>
      <w:r w:rsidR="005C781F" w:rsidRPr="005C781F">
        <w:t xml:space="preserve"> – </w:t>
      </w:r>
      <w:r>
        <w:t>3</w:t>
      </w:r>
      <w:r w:rsidR="005C781F" w:rsidRPr="005C781F">
        <w:t xml:space="preserve"> чел</w:t>
      </w:r>
      <w:r w:rsidR="003621F8">
        <w:t>.</w:t>
      </w:r>
      <w:r w:rsidR="005C781F" w:rsidRPr="005C781F">
        <w:t xml:space="preserve">, высшее финансово-экономическое образование – </w:t>
      </w:r>
      <w:r w:rsidR="004C72CA">
        <w:t>5</w:t>
      </w:r>
      <w:r w:rsidR="005C781F" w:rsidRPr="005C781F">
        <w:t xml:space="preserve"> чел. </w:t>
      </w:r>
      <w:r w:rsidR="00AE3840">
        <w:t>При этом, ш</w:t>
      </w:r>
      <w:r w:rsidR="005C781F" w:rsidRPr="005C781F">
        <w:t xml:space="preserve">татная численность работников КСП района </w:t>
      </w:r>
      <w:r w:rsidR="00AE3840">
        <w:t xml:space="preserve">не превышает </w:t>
      </w:r>
      <w:r w:rsidR="005C781F" w:rsidRPr="005C781F">
        <w:t xml:space="preserve">норматив, </w:t>
      </w:r>
      <w:r w:rsidR="00AE3840">
        <w:t>установленный</w:t>
      </w:r>
      <w:r w:rsidR="005C781F" w:rsidRPr="005C781F">
        <w:t xml:space="preserve"> </w:t>
      </w:r>
      <w:r w:rsidR="005C781F" w:rsidRPr="005C781F">
        <w:lastRenderedPageBreak/>
        <w:t xml:space="preserve">Приказом Минтруда и занятости Иркутской области </w:t>
      </w:r>
      <w:r w:rsidR="00AE3840" w:rsidRPr="005C781F">
        <w:t>от 14</w:t>
      </w:r>
      <w:r w:rsidR="00AE3840">
        <w:t>.10.</w:t>
      </w:r>
      <w:r w:rsidR="00AE3840" w:rsidRPr="005C781F">
        <w:t xml:space="preserve">2013 года </w:t>
      </w:r>
      <w:r w:rsidR="005C781F" w:rsidRPr="005C781F">
        <w:t xml:space="preserve">№ 57-мпр. </w:t>
      </w:r>
      <w:r w:rsidR="005C781F" w:rsidRPr="005C781F">
        <w:rPr>
          <w:color w:val="000000"/>
        </w:rPr>
        <w:t>В составе аппарата КСП структурных подразделений нет</w:t>
      </w:r>
      <w:r w:rsidR="005C781F" w:rsidRPr="005C781F">
        <w:rPr>
          <w:color w:val="000000"/>
          <w:sz w:val="28"/>
          <w:szCs w:val="28"/>
        </w:rPr>
        <w:t xml:space="preserve">. </w:t>
      </w:r>
    </w:p>
    <w:p w:rsidR="005C781F" w:rsidRDefault="005C781F" w:rsidP="0090537F">
      <w:pPr>
        <w:spacing w:line="360" w:lineRule="auto"/>
        <w:ind w:firstLine="567"/>
        <w:jc w:val="both"/>
      </w:pPr>
      <w:r w:rsidRPr="005C781F">
        <w:t xml:space="preserve">           </w:t>
      </w:r>
    </w:p>
    <w:p w:rsidR="003455AF" w:rsidRPr="003455AF" w:rsidRDefault="003455AF" w:rsidP="0090537F">
      <w:pPr>
        <w:spacing w:line="360" w:lineRule="auto"/>
        <w:ind w:firstLine="567"/>
        <w:jc w:val="both"/>
        <w:rPr>
          <w:b/>
        </w:rPr>
      </w:pPr>
      <w:r w:rsidRPr="003455AF">
        <w:rPr>
          <w:b/>
        </w:rPr>
        <w:t>Основные результаты контрольной и экспертно-аналитической деятельности</w:t>
      </w:r>
    </w:p>
    <w:p w:rsidR="003455AF" w:rsidRDefault="003455AF" w:rsidP="0090537F">
      <w:pPr>
        <w:spacing w:line="360" w:lineRule="auto"/>
        <w:ind w:firstLine="567"/>
        <w:jc w:val="both"/>
      </w:pPr>
    </w:p>
    <w:p w:rsidR="003455AF" w:rsidRDefault="003455AF" w:rsidP="0090537F">
      <w:pPr>
        <w:spacing w:line="360" w:lineRule="auto"/>
        <w:ind w:firstLine="567"/>
        <w:jc w:val="both"/>
      </w:pPr>
      <w:r>
        <w:t xml:space="preserve"> В 2021 году приоритетными направлениями деятельности КСП района являлось осуществление внешнего </w:t>
      </w:r>
      <w:r w:rsidR="00474822">
        <w:t>муниципального финансового</w:t>
      </w:r>
      <w:r>
        <w:t xml:space="preserve"> контроля в рамках Федерального закона </w:t>
      </w:r>
      <w:r w:rsidR="001C26BC">
        <w:t>№ 6-ФЗ и</w:t>
      </w:r>
      <w:r>
        <w:t xml:space="preserve"> Положения о Контрольно-счетной палате. </w:t>
      </w:r>
    </w:p>
    <w:p w:rsidR="003455AF" w:rsidRDefault="003455AF" w:rsidP="0090537F">
      <w:pPr>
        <w:spacing w:line="360" w:lineRule="auto"/>
        <w:ind w:firstLine="567"/>
        <w:jc w:val="both"/>
      </w:pPr>
      <w:r>
        <w:t xml:space="preserve">В 2021 году КСП района в процессе реализации возложенных на нее полномочий осуществляла внешний финансовый контроль в форме контрольных и экспертно-аналитических мероприятий. Основной целью каждого мероприятия, независимо от тематики и объектов контроля, ставилась оценка эффективности использования бюджетных средств и муниципальной собственности. </w:t>
      </w:r>
    </w:p>
    <w:p w:rsidR="003455AF" w:rsidRDefault="003455AF" w:rsidP="0090537F">
      <w:pPr>
        <w:spacing w:line="360" w:lineRule="auto"/>
        <w:ind w:firstLine="567"/>
        <w:jc w:val="both"/>
      </w:pPr>
      <w:r>
        <w:t>КСП на 202</w:t>
      </w:r>
      <w:r w:rsidR="001C26BC">
        <w:t xml:space="preserve">1 </w:t>
      </w:r>
      <w:r>
        <w:t>год были переданы полномочия 16 поселений, входящих в состав муниципального образования "</w:t>
      </w:r>
      <w:proofErr w:type="spellStart"/>
      <w:r>
        <w:t>Нижнеилимский</w:t>
      </w:r>
      <w:proofErr w:type="spellEnd"/>
      <w:r>
        <w:t xml:space="preserve"> район", по осуществлению внешнего муниципального финансового контроля. </w:t>
      </w:r>
    </w:p>
    <w:p w:rsidR="00474822" w:rsidRDefault="00BD67AE" w:rsidP="0090537F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D67AE">
        <w:rPr>
          <w:rFonts w:eastAsia="Calibri"/>
          <w:lang w:eastAsia="en-US"/>
        </w:rPr>
        <w:t xml:space="preserve">В 2021 году КСП района в соответствии с положениями действующего законодательства Российской Федерации, Иркутской области и </w:t>
      </w:r>
      <w:proofErr w:type="spellStart"/>
      <w:r w:rsidRPr="00BD67AE">
        <w:rPr>
          <w:rFonts w:eastAsia="Calibri"/>
          <w:lang w:eastAsia="en-US"/>
        </w:rPr>
        <w:t>Нижнеилимского</w:t>
      </w:r>
      <w:proofErr w:type="spellEnd"/>
      <w:r w:rsidRPr="00BD67AE">
        <w:rPr>
          <w:rFonts w:eastAsia="Calibri"/>
          <w:lang w:eastAsia="en-US"/>
        </w:rPr>
        <w:t xml:space="preserve"> района, осуществляла </w:t>
      </w:r>
      <w:r w:rsidR="00474822">
        <w:rPr>
          <w:rFonts w:eastAsia="Calibri"/>
          <w:lang w:eastAsia="en-US"/>
        </w:rPr>
        <w:t>следующие полномочия:</w:t>
      </w:r>
    </w:p>
    <w:p w:rsidR="00474822" w:rsidRDefault="00474822" w:rsidP="00474822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 организаци</w:t>
      </w:r>
      <w:r w:rsidR="005C6C1B">
        <w:t>я</w:t>
      </w:r>
      <w:r>
        <w:t xml:space="preserve"> и осуществлени</w:t>
      </w:r>
      <w:r w:rsidR="005C6C1B">
        <w:t>е</w:t>
      </w:r>
      <w:r>
        <w:t xml:space="preserve"> контроля за законностью и эффективностью использования средств районного бюджета и бюджетов поселений;</w:t>
      </w:r>
    </w:p>
    <w:p w:rsidR="00474822" w:rsidRDefault="00474822" w:rsidP="00474822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 экспертиз</w:t>
      </w:r>
      <w:r w:rsidR="005C6C1B">
        <w:t>а</w:t>
      </w:r>
      <w:r>
        <w:t xml:space="preserve"> проектов районного бюджета и бюджетов поселений, проверка и анализ обоснованности его показателей;</w:t>
      </w:r>
    </w:p>
    <w:p w:rsidR="00474822" w:rsidRDefault="00474822" w:rsidP="00474822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</w:t>
      </w:r>
      <w:r w:rsidR="00CF36CE">
        <w:t xml:space="preserve"> </w:t>
      </w:r>
      <w:r>
        <w:t>внешн</w:t>
      </w:r>
      <w:r w:rsidR="005C6C1B">
        <w:t>яя</w:t>
      </w:r>
      <w:r>
        <w:t xml:space="preserve"> проверк</w:t>
      </w:r>
      <w:r w:rsidR="005C6C1B">
        <w:t>а</w:t>
      </w:r>
      <w:r>
        <w:t xml:space="preserve"> годового отчета об исполнении районного бюджета и бюджетов поселений;</w:t>
      </w:r>
    </w:p>
    <w:p w:rsidR="00474822" w:rsidRDefault="00474822" w:rsidP="00474822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 проведени</w:t>
      </w:r>
      <w:r w:rsidR="005C6C1B">
        <w:t>е</w:t>
      </w:r>
      <w:r>
        <w:t xml:space="preserve"> аудита в сфере закупок товаров, работ и услуг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74822" w:rsidRDefault="00474822" w:rsidP="00474822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 оценк</w:t>
      </w:r>
      <w:r w:rsidR="005C6C1B">
        <w:t>а</w:t>
      </w:r>
      <w:r>
        <w:t xml:space="preserve">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74822" w:rsidRDefault="00474822" w:rsidP="00474822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- эксперти</w:t>
      </w:r>
      <w:r w:rsidR="005C6C1B">
        <w:t>за</w:t>
      </w:r>
      <w:r>
        <w:t xml:space="preserve">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D67AE" w:rsidRPr="00BD67AE" w:rsidRDefault="00BD67AE" w:rsidP="0090537F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D67AE">
        <w:rPr>
          <w:rFonts w:eastAsia="Calibri"/>
          <w:lang w:eastAsia="en-US"/>
        </w:rPr>
        <w:lastRenderedPageBreak/>
        <w:t xml:space="preserve">В отчетном году КСП района проведено </w:t>
      </w:r>
      <w:r w:rsidR="00EE4B25">
        <w:rPr>
          <w:rFonts w:eastAsia="Calibri"/>
          <w:lang w:eastAsia="en-US"/>
        </w:rPr>
        <w:t>44</w:t>
      </w:r>
      <w:r w:rsidRPr="00BD67AE">
        <w:rPr>
          <w:rFonts w:eastAsia="Calibri"/>
          <w:lang w:eastAsia="en-US"/>
        </w:rPr>
        <w:t xml:space="preserve"> </w:t>
      </w:r>
      <w:r w:rsidR="00EE4B25">
        <w:rPr>
          <w:rFonts w:eastAsia="Calibri"/>
          <w:lang w:eastAsia="en-US"/>
        </w:rPr>
        <w:t xml:space="preserve">контрольных </w:t>
      </w:r>
      <w:r w:rsidRPr="00BD67AE">
        <w:rPr>
          <w:rFonts w:eastAsia="Calibri"/>
          <w:lang w:eastAsia="en-US"/>
        </w:rPr>
        <w:t xml:space="preserve">мероприятий, </w:t>
      </w:r>
      <w:r w:rsidR="00EE4B25">
        <w:rPr>
          <w:rFonts w:eastAsia="Calibri"/>
          <w:lang w:eastAsia="en-US"/>
        </w:rPr>
        <w:t>в</w:t>
      </w:r>
      <w:r w:rsidRPr="00BD67AE">
        <w:rPr>
          <w:rFonts w:eastAsia="Calibri"/>
          <w:lang w:eastAsia="en-US"/>
        </w:rPr>
        <w:t xml:space="preserve">ключая внешнюю проверку годовой бюджетной отчетности главных администраторов бюджетных средств района и поселений, </w:t>
      </w:r>
    </w:p>
    <w:p w:rsidR="00D53690" w:rsidRDefault="00D53690" w:rsidP="00D53690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D67AE">
        <w:rPr>
          <w:rFonts w:eastAsia="Calibri"/>
          <w:lang w:eastAsia="en-US"/>
        </w:rPr>
        <w:t xml:space="preserve">В отчетном периоде, по результатам контрольных мероприятий, КСП района </w:t>
      </w:r>
      <w:r w:rsidRPr="003621F8">
        <w:rPr>
          <w:rFonts w:eastAsia="Calibri"/>
          <w:b/>
          <w:lang w:eastAsia="en-US"/>
        </w:rPr>
        <w:t xml:space="preserve">установлено нарушений на общую сумму </w:t>
      </w:r>
      <w:r w:rsidR="004D58E3">
        <w:rPr>
          <w:rFonts w:eastAsia="Calibri"/>
          <w:b/>
          <w:lang w:eastAsia="en-US"/>
        </w:rPr>
        <w:t>110</w:t>
      </w:r>
      <w:r w:rsidR="00AB035A">
        <w:rPr>
          <w:rFonts w:eastAsia="Calibri"/>
          <w:b/>
          <w:lang w:eastAsia="en-US"/>
        </w:rPr>
        <w:t> 881,4</w:t>
      </w:r>
      <w:r w:rsidRPr="003621F8">
        <w:rPr>
          <w:rFonts w:eastAsia="Calibri"/>
          <w:b/>
          <w:lang w:eastAsia="en-US"/>
        </w:rPr>
        <w:t xml:space="preserve"> тыс. рублей</w:t>
      </w:r>
      <w:r>
        <w:rPr>
          <w:rFonts w:eastAsia="Calibri"/>
          <w:lang w:eastAsia="en-US"/>
        </w:rPr>
        <w:t>, в том числе:</w:t>
      </w:r>
    </w:p>
    <w:p w:rsidR="00D53690" w:rsidRPr="00D53690" w:rsidRDefault="00D53690" w:rsidP="00B96345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 результатам </w:t>
      </w:r>
      <w:r w:rsidR="00B96345">
        <w:rPr>
          <w:rFonts w:eastAsia="Calibri"/>
          <w:lang w:eastAsia="en-US"/>
        </w:rPr>
        <w:t>внешней проверки годовой бюджетной отчетности главных администраторов бюджетных средств МО «</w:t>
      </w:r>
      <w:proofErr w:type="spellStart"/>
      <w:r w:rsidR="00B96345">
        <w:rPr>
          <w:rFonts w:eastAsia="Calibri"/>
          <w:lang w:eastAsia="en-US"/>
        </w:rPr>
        <w:t>Нижнеилимский</w:t>
      </w:r>
      <w:proofErr w:type="spellEnd"/>
      <w:r w:rsidR="00B96345">
        <w:rPr>
          <w:rFonts w:eastAsia="Calibri"/>
          <w:lang w:eastAsia="en-US"/>
        </w:rPr>
        <w:t xml:space="preserve"> район» на сумму </w:t>
      </w:r>
      <w:r w:rsidR="00B96345" w:rsidRPr="003621F8">
        <w:rPr>
          <w:rFonts w:eastAsia="Calibri"/>
          <w:b/>
          <w:lang w:eastAsia="en-US"/>
        </w:rPr>
        <w:t>103 154,5 тыс. рублей</w:t>
      </w:r>
      <w:r w:rsidR="00B96345">
        <w:rPr>
          <w:rFonts w:eastAsia="Calibri"/>
          <w:lang w:eastAsia="en-US"/>
        </w:rPr>
        <w:t xml:space="preserve"> (нарушения при проверке достоверности показателей форм бюджетной отчетности).</w:t>
      </w:r>
    </w:p>
    <w:p w:rsidR="00B96345" w:rsidRPr="00B96345" w:rsidRDefault="00B96345" w:rsidP="003621F8">
      <w:pPr>
        <w:pStyle w:val="ac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</w:pPr>
      <w:r>
        <w:rPr>
          <w:rFonts w:eastAsia="Calibri"/>
          <w:lang w:eastAsia="en-US"/>
        </w:rPr>
        <w:t>По</w:t>
      </w:r>
      <w:r>
        <w:t xml:space="preserve"> результатам контрольного мероприятия</w:t>
      </w:r>
      <w:r w:rsidRPr="00B96345">
        <w:t xml:space="preserve"> «Проверка выплаты денежного содержания с начислениями главе, председателю Думы муниципального образования «</w:t>
      </w:r>
      <w:proofErr w:type="spellStart"/>
      <w:r w:rsidRPr="00B96345">
        <w:t>Шестаковское</w:t>
      </w:r>
      <w:proofErr w:type="spellEnd"/>
      <w:r w:rsidRPr="00B96345">
        <w:t xml:space="preserve"> ГП», а также заработной платы с начислениями на нее муниципальным служащим, техническим исполнителям и вспомогательному персоналу за 2020 год»</w:t>
      </w:r>
      <w:r>
        <w:t xml:space="preserve"> установлено следующее.</w:t>
      </w:r>
    </w:p>
    <w:p w:rsidR="00B96345" w:rsidRPr="00B96345" w:rsidRDefault="00B96345" w:rsidP="00B96345">
      <w:pPr>
        <w:pStyle w:val="ac"/>
        <w:tabs>
          <w:tab w:val="left" w:pos="851"/>
        </w:tabs>
        <w:spacing w:line="360" w:lineRule="auto"/>
        <w:ind w:left="0" w:right="-57"/>
        <w:jc w:val="both"/>
      </w:pPr>
      <w:r>
        <w:t xml:space="preserve">         1. При выборочной проверке </w:t>
      </w:r>
      <w:r w:rsidRPr="00B96345">
        <w:t xml:space="preserve">правильности исчисления ежегодных оплачиваемых отпусков муниципальных служащих установлено излишнее предоставление и оплата дней ежегодных дополнительных оплачиваемых отпусков за выслугу лет двум ведущим специалистам в количестве 9 календарных дней на общую сумму </w:t>
      </w:r>
      <w:r w:rsidRPr="003621F8">
        <w:rPr>
          <w:b/>
        </w:rPr>
        <w:t>16 480,98 рублей</w:t>
      </w:r>
      <w:r w:rsidRPr="00B96345">
        <w:t>.</w:t>
      </w:r>
    </w:p>
    <w:p w:rsidR="00B96345" w:rsidRPr="00B96345" w:rsidRDefault="00B96345" w:rsidP="00B96345">
      <w:pPr>
        <w:spacing w:line="360" w:lineRule="auto"/>
        <w:ind w:right="-57" w:firstLine="567"/>
        <w:jc w:val="both"/>
      </w:pPr>
      <w:r>
        <w:t>2</w:t>
      </w:r>
      <w:r w:rsidRPr="00B96345">
        <w:t xml:space="preserve">. Лицу, прекратившему полномочия главы муниципального образования 13.03.2020г., за период с 14.03.2020г. по 20.03.2020г. неправомерно произведена оплата труда в размере </w:t>
      </w:r>
      <w:r w:rsidRPr="003621F8">
        <w:rPr>
          <w:b/>
        </w:rPr>
        <w:t>17 122,25 рублей</w:t>
      </w:r>
      <w:r w:rsidRPr="00B96345">
        <w:t>.</w:t>
      </w:r>
    </w:p>
    <w:p w:rsidR="00B96345" w:rsidRPr="00B96345" w:rsidRDefault="00B96345" w:rsidP="00B96345">
      <w:pPr>
        <w:spacing w:line="360" w:lineRule="auto"/>
        <w:ind w:right="-57" w:firstLine="567"/>
        <w:jc w:val="both"/>
      </w:pPr>
      <w:r>
        <w:t>3</w:t>
      </w:r>
      <w:r w:rsidRPr="00B96345">
        <w:t xml:space="preserve">. В отсутствие документов, подтверждающих фактическое присвоение муниципальным служащим соответствующего классного чина, выплачивалась надбавка за классный чин (в размере 20% и 10% должностного оклада соответственно). Общая сумма необоснованных выплат надбавки за классный чин с учетом районного коэффициента и северной надбавки двум муниципальным служащим составила </w:t>
      </w:r>
      <w:r w:rsidRPr="003621F8">
        <w:rPr>
          <w:b/>
        </w:rPr>
        <w:t>31 595,6 рублей</w:t>
      </w:r>
      <w:r w:rsidRPr="00B96345">
        <w:t>.</w:t>
      </w:r>
    </w:p>
    <w:p w:rsidR="00B96345" w:rsidRPr="00B96345" w:rsidRDefault="00B96345" w:rsidP="00B96345">
      <w:pPr>
        <w:spacing w:line="360" w:lineRule="auto"/>
        <w:ind w:right="-57" w:firstLine="567"/>
        <w:jc w:val="both"/>
      </w:pPr>
      <w:r>
        <w:t>4</w:t>
      </w:r>
      <w:r w:rsidRPr="00B96345">
        <w:t xml:space="preserve">. На основании распоряжения администрации поселения от 20.03.2020г. № 5, изданного и подписанного не имевшим на то полномочий лицом, распоряжения от 14.09.2020г. № 38, изданного </w:t>
      </w:r>
      <w:proofErr w:type="spellStart"/>
      <w:r w:rsidRPr="00B96345">
        <w:t>и.о.главы</w:t>
      </w:r>
      <w:proofErr w:type="spellEnd"/>
      <w:r w:rsidRPr="00B96345">
        <w:t xml:space="preserve"> об установлении себе произвольной доплаты, за период с 20.03.2020г. по 22.09.2020г. за исполнение обязанностей главы поселения необоснованно произведена доплата в общей сумме </w:t>
      </w:r>
      <w:r w:rsidRPr="003621F8">
        <w:rPr>
          <w:b/>
        </w:rPr>
        <w:t>113 349,39 рублей</w:t>
      </w:r>
      <w:r w:rsidRPr="00B96345">
        <w:t>.</w:t>
      </w:r>
    </w:p>
    <w:p w:rsidR="00B96345" w:rsidRPr="00B96345" w:rsidRDefault="00B96345" w:rsidP="00B96345">
      <w:pPr>
        <w:spacing w:line="360" w:lineRule="auto"/>
        <w:ind w:right="-57" w:firstLine="567"/>
        <w:jc w:val="both"/>
      </w:pPr>
      <w:r>
        <w:t>5</w:t>
      </w:r>
      <w:r w:rsidRPr="00B96345">
        <w:t xml:space="preserve">. В отсутствие документов, подтверждающих стаж работы для установления ежемесячной доплаты за выслугу лет, производилось ежемесячное начисление надбавки за выслугу лет в размере 15% от оклада ведущему бухгалтеру и завхозу. Общая сумма необоснованного начисления надбавки за выслугу лет с учетом районного коэффициента и северной надбавки составила </w:t>
      </w:r>
      <w:r w:rsidRPr="003621F8">
        <w:rPr>
          <w:b/>
        </w:rPr>
        <w:t>12 743,66 рублей</w:t>
      </w:r>
      <w:r w:rsidRPr="00B96345">
        <w:t>.</w:t>
      </w:r>
    </w:p>
    <w:p w:rsidR="00B96345" w:rsidRPr="00B96345" w:rsidRDefault="00B96345" w:rsidP="00B96345">
      <w:pPr>
        <w:spacing w:line="360" w:lineRule="auto"/>
        <w:ind w:right="-57" w:firstLine="567"/>
        <w:jc w:val="both"/>
      </w:pPr>
      <w:r>
        <w:lastRenderedPageBreak/>
        <w:t>6</w:t>
      </w:r>
      <w:r w:rsidRPr="00B96345">
        <w:t xml:space="preserve">. В нарушение требований статей 134,149,154 ТК РФ работодателем не установлена система оплаты труда, а также не предусмотрены: размеры должностных окладов (тарифных ставок) по должностям вспомогательного персонала, оплата труда в ночное время в размере 40%, доплата «повышающий коэффициент». </w:t>
      </w:r>
    </w:p>
    <w:p w:rsidR="00B96345" w:rsidRPr="00B96345" w:rsidRDefault="00B96345" w:rsidP="00B96345">
      <w:pPr>
        <w:spacing w:line="360" w:lineRule="auto"/>
        <w:ind w:right="-57" w:firstLine="567"/>
        <w:jc w:val="both"/>
      </w:pPr>
      <w:r w:rsidRPr="00B96345">
        <w:t xml:space="preserve">В отсутствие установленной системы оплаты труда водителям администрации поселения в проверяемом периоде начислена и выплачена с учетом районного коэффициента и северной надбавки доплата «повышающий коэффициент» в общей сумме </w:t>
      </w:r>
      <w:r w:rsidRPr="003621F8">
        <w:rPr>
          <w:b/>
        </w:rPr>
        <w:t>129 880,8 рублей</w:t>
      </w:r>
      <w:r w:rsidRPr="00B96345">
        <w:t>.</w:t>
      </w:r>
    </w:p>
    <w:p w:rsidR="00B96345" w:rsidRPr="00B96345" w:rsidRDefault="00B96345" w:rsidP="00B96345">
      <w:pPr>
        <w:spacing w:line="360" w:lineRule="auto"/>
        <w:ind w:right="-57" w:firstLine="567"/>
        <w:jc w:val="both"/>
      </w:pPr>
      <w:r>
        <w:t>7</w:t>
      </w:r>
      <w:r w:rsidRPr="00B96345">
        <w:t xml:space="preserve">. При проверке соблюдения годового фонда оплаты труда вспомогательного персонала на 2020 год, утвержденного в сумме 1 308,0 тыс. рублей, выявлено его превышение фактическими начислениями на сумму </w:t>
      </w:r>
      <w:r w:rsidRPr="003621F8">
        <w:rPr>
          <w:b/>
        </w:rPr>
        <w:t>345,4 тыс. рублей</w:t>
      </w:r>
      <w:r w:rsidRPr="00B96345">
        <w:t>.</w:t>
      </w:r>
    </w:p>
    <w:p w:rsidR="00B96345" w:rsidRPr="00B96345" w:rsidRDefault="00B96345" w:rsidP="00B96345">
      <w:pPr>
        <w:spacing w:line="360" w:lineRule="auto"/>
        <w:ind w:right="-57" w:firstLine="567"/>
        <w:jc w:val="both"/>
      </w:pPr>
      <w:r>
        <w:t>8</w:t>
      </w:r>
      <w:r w:rsidRPr="00B96345">
        <w:t xml:space="preserve">. В отсутствии документов, подтверждающих в соответствии со ст.ст.10,11 гл.5 Положения об оплате труда технического и вспомогательного персонала стаж работы для установления ежемесячной доплаты за выслугу лет, необоснованно начислена и выплачена надбавка за выслугу лет вспомогательному персоналу (рабочим) – уборщику помещений (10%), сторожу (20%) в общей сумме </w:t>
      </w:r>
      <w:r w:rsidRPr="003621F8">
        <w:rPr>
          <w:b/>
        </w:rPr>
        <w:t>2 098,51 рублей</w:t>
      </w:r>
      <w:r w:rsidRPr="00B96345">
        <w:t xml:space="preserve"> с учетом районного коэффициента и северной надбавки.</w:t>
      </w:r>
    </w:p>
    <w:p w:rsidR="00B96345" w:rsidRPr="00B96345" w:rsidRDefault="00B96345" w:rsidP="00B96345">
      <w:pPr>
        <w:spacing w:line="360" w:lineRule="auto"/>
        <w:ind w:right="-57" w:firstLine="567"/>
        <w:jc w:val="both"/>
      </w:pPr>
      <w:r>
        <w:t>9</w:t>
      </w:r>
      <w:r w:rsidRPr="00B96345">
        <w:t>. В нарушение требований ст.72 ТК РФ отсутствуют соглашения по изменению определенных сторонами условий трудового договора, в том числе перевод на другую работу.</w:t>
      </w:r>
    </w:p>
    <w:p w:rsidR="00D53690" w:rsidRPr="00D53690" w:rsidRDefault="00B96345" w:rsidP="003621F8">
      <w:pPr>
        <w:pStyle w:val="ac"/>
        <w:numPr>
          <w:ilvl w:val="0"/>
          <w:numId w:val="23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Cs/>
          <w:lang w:eastAsia="en-US"/>
        </w:rPr>
        <w:t>К</w:t>
      </w:r>
      <w:r w:rsidR="00BD67AE" w:rsidRPr="00D53690">
        <w:rPr>
          <w:rFonts w:eastAsia="Calibri"/>
          <w:bCs/>
          <w:lang w:eastAsia="en-US"/>
        </w:rPr>
        <w:t>онтрольн</w:t>
      </w:r>
      <w:r>
        <w:rPr>
          <w:rFonts w:eastAsia="Calibri"/>
          <w:bCs/>
          <w:lang w:eastAsia="en-US"/>
        </w:rPr>
        <w:t>ое</w:t>
      </w:r>
      <w:r w:rsidR="00BD67AE" w:rsidRPr="00D53690">
        <w:rPr>
          <w:rFonts w:eastAsia="Calibri"/>
          <w:bCs/>
          <w:lang w:eastAsia="en-US"/>
        </w:rPr>
        <w:t xml:space="preserve"> мероприят</w:t>
      </w:r>
      <w:r>
        <w:rPr>
          <w:rFonts w:eastAsia="Calibri"/>
          <w:bCs/>
          <w:lang w:eastAsia="en-US"/>
        </w:rPr>
        <w:t>ие</w:t>
      </w:r>
      <w:r w:rsidR="00BD67AE" w:rsidRPr="00D53690">
        <w:rPr>
          <w:rFonts w:eastAsia="Calibri"/>
          <w:bCs/>
          <w:lang w:eastAsia="en-US"/>
        </w:rPr>
        <w:t xml:space="preserve"> </w:t>
      </w:r>
      <w:r w:rsidR="00BD67AE" w:rsidRPr="00D53690">
        <w:rPr>
          <w:rFonts w:eastAsia="Calibri"/>
          <w:lang w:eastAsia="en-US"/>
        </w:rPr>
        <w:t xml:space="preserve">«Проверка законного и эффективного использования средств местного бюджета, выделенных в 2018-2020 годах на реализацию мероприятий муниципальной программы </w:t>
      </w:r>
      <w:r w:rsidR="00BD67AE" w:rsidRPr="00D53690">
        <w:rPr>
          <w:rFonts w:eastAsia="Calibri"/>
          <w:color w:val="000000"/>
          <w:lang w:eastAsia="en-US"/>
        </w:rPr>
        <w:t>«</w:t>
      </w:r>
      <w:r w:rsidR="00BD67AE" w:rsidRPr="00D53690">
        <w:rPr>
          <w:rFonts w:eastAsia="Calibri"/>
          <w:lang w:eastAsia="en-US"/>
        </w:rPr>
        <w:t xml:space="preserve">Энергосбережение и повышение энергетической эффективности </w:t>
      </w:r>
      <w:r w:rsidR="00BD67AE" w:rsidRPr="00D53690">
        <w:rPr>
          <w:rFonts w:eastAsia="Calibri"/>
          <w:color w:val="000000"/>
          <w:lang w:eastAsia="en-US"/>
        </w:rPr>
        <w:t xml:space="preserve">в учреждениях бюджетной сферы, административных зданиях и жилищном фонде на территории </w:t>
      </w:r>
      <w:proofErr w:type="spellStart"/>
      <w:r w:rsidR="00BD67AE" w:rsidRPr="00D53690">
        <w:rPr>
          <w:rFonts w:eastAsia="Calibri"/>
          <w:color w:val="000000"/>
          <w:lang w:eastAsia="en-US"/>
        </w:rPr>
        <w:t>Нижнеилимского</w:t>
      </w:r>
      <w:proofErr w:type="spellEnd"/>
      <w:r w:rsidR="00BD67AE" w:rsidRPr="00D53690">
        <w:rPr>
          <w:rFonts w:eastAsia="Calibri"/>
          <w:color w:val="000000"/>
          <w:lang w:eastAsia="en-US"/>
        </w:rPr>
        <w:t xml:space="preserve"> муниципального района»</w:t>
      </w:r>
      <w:r w:rsidR="00D53690" w:rsidRPr="00D53690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>показало</w:t>
      </w:r>
      <w:r w:rsidR="00DE4E66">
        <w:rPr>
          <w:rFonts w:eastAsia="Calibri"/>
          <w:color w:val="000000"/>
          <w:lang w:eastAsia="en-US"/>
        </w:rPr>
        <w:t xml:space="preserve"> следующее</w:t>
      </w:r>
      <w:r w:rsidR="00D53690" w:rsidRPr="00D53690">
        <w:rPr>
          <w:rFonts w:eastAsia="Calibri"/>
          <w:color w:val="000000"/>
          <w:lang w:eastAsia="en-US"/>
        </w:rPr>
        <w:t>.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 xml:space="preserve">Муниципальная программа </w:t>
      </w:r>
      <w:r w:rsidRPr="00D53690">
        <w:rPr>
          <w:color w:val="000000"/>
        </w:rPr>
        <w:t>«</w:t>
      </w:r>
      <w:r w:rsidRPr="00D53690">
        <w:t xml:space="preserve">Энергосбережение и повышение энергетической эффективности </w:t>
      </w:r>
      <w:r w:rsidRPr="00D53690">
        <w:rPr>
          <w:color w:val="000000"/>
        </w:rPr>
        <w:t xml:space="preserve">в учреждениях бюджетной сферы, административных зданиях и жилищном фонде на территории </w:t>
      </w:r>
      <w:proofErr w:type="spellStart"/>
      <w:r w:rsidRPr="00D53690">
        <w:rPr>
          <w:color w:val="000000"/>
        </w:rPr>
        <w:t>Нижнеилимского</w:t>
      </w:r>
      <w:proofErr w:type="spellEnd"/>
      <w:r w:rsidRPr="00D53690">
        <w:rPr>
          <w:color w:val="000000"/>
        </w:rPr>
        <w:t xml:space="preserve"> муниципального района» на 2018-2023 годы»</w:t>
      </w:r>
      <w:r w:rsidR="003621F8">
        <w:rPr>
          <w:color w:val="000000"/>
        </w:rPr>
        <w:t xml:space="preserve"> (далее – МП)</w:t>
      </w:r>
      <w:r w:rsidRPr="00D53690">
        <w:rPr>
          <w:color w:val="000000"/>
        </w:rPr>
        <w:t xml:space="preserve"> утверждена постановлением администрации </w:t>
      </w:r>
      <w:proofErr w:type="spellStart"/>
      <w:r w:rsidRPr="00D53690">
        <w:rPr>
          <w:color w:val="000000"/>
        </w:rPr>
        <w:t>Нижнеилимского</w:t>
      </w:r>
      <w:proofErr w:type="spellEnd"/>
      <w:r w:rsidRPr="00D53690">
        <w:rPr>
          <w:color w:val="000000"/>
        </w:rPr>
        <w:t xml:space="preserve"> муниципального района от 30.08.2017 № 610. </w:t>
      </w:r>
      <w:r w:rsidRPr="00D53690">
        <w:t>В проверяемом периоде в МП 8 раз вносились изменения, в т.ч. по объемам ресурсного обеспечения, изменения мероприятий и показателей результативности.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>Объем финансового обеспечения реализации мероприятий МП за проверяемый период составил 11 749,6 тыс. рублей, в том числе средства областного бюджета в объеме 9 310,2 тыс. рублей, средства местного бюджета - 2 439,4 тыс. рублей.</w:t>
      </w:r>
    </w:p>
    <w:p w:rsidR="00D53690" w:rsidRPr="00D53690" w:rsidRDefault="00D53690" w:rsidP="00D53690">
      <w:pPr>
        <w:tabs>
          <w:tab w:val="left" w:pos="851"/>
        </w:tabs>
        <w:spacing w:line="360" w:lineRule="auto"/>
        <w:ind w:firstLine="567"/>
        <w:jc w:val="both"/>
      </w:pPr>
      <w:r w:rsidRPr="00D53690">
        <w:rPr>
          <w:color w:val="000000"/>
        </w:rPr>
        <w:lastRenderedPageBreak/>
        <w:t>А</w:t>
      </w:r>
      <w:r w:rsidRPr="00D53690">
        <w:t xml:space="preserve">нализ достижения ГРБС и их подведомственными учреждениями установленных показателей показал, что результативность исполнения мероприятий в области энергосбережения и энергетической эффективности за проверяемый период (2019-2020 годы), в целом, обеспечена. </w:t>
      </w:r>
    </w:p>
    <w:p w:rsidR="00D53690" w:rsidRPr="00D53690" w:rsidRDefault="00D53690" w:rsidP="00D53690">
      <w:pPr>
        <w:tabs>
          <w:tab w:val="left" w:pos="851"/>
        </w:tabs>
        <w:spacing w:line="360" w:lineRule="auto"/>
        <w:ind w:firstLine="567"/>
        <w:jc w:val="both"/>
      </w:pPr>
      <w:r w:rsidRPr="00D53690">
        <w:t>По сравнению с 2018 годом, удельный расход ресурсов (электрической энергии, тепловой энергии, холодной и горячей воды) на снабжение подведомственных учреждений администрации района и Департамента образования, в 2019 и 2020 годах снижен. Сокращение указанных расходов обусловлено уменьшением объема потребления всех видов ресурсов, в результате чего исполнены основные задачи, и достигнуты поставленные целевые значения в части снижения затрат на потребление электрической и тепловой энергии, воды.</w:t>
      </w:r>
      <w:r w:rsidRPr="00D53690">
        <w:rPr>
          <w:rFonts w:ascii="Calibri" w:hAnsi="Calibri"/>
          <w:sz w:val="22"/>
          <w:szCs w:val="22"/>
        </w:rPr>
        <w:t xml:space="preserve"> </w:t>
      </w:r>
    </w:p>
    <w:p w:rsidR="00D53690" w:rsidRPr="00D53690" w:rsidRDefault="00D53690" w:rsidP="00D53690">
      <w:pPr>
        <w:tabs>
          <w:tab w:val="left" w:pos="993"/>
        </w:tabs>
        <w:spacing w:line="360" w:lineRule="auto"/>
        <w:ind w:firstLine="567"/>
        <w:jc w:val="both"/>
      </w:pPr>
      <w:r w:rsidRPr="00D53690">
        <w:t xml:space="preserve">В нарушение требований Порядка разработки, реализации и оценки эффективности реализации муниципальных программ, утвержденного постановлением администрации </w:t>
      </w:r>
      <w:proofErr w:type="spellStart"/>
      <w:r w:rsidRPr="00D53690">
        <w:t>Нижнеилимского</w:t>
      </w:r>
      <w:proofErr w:type="spellEnd"/>
      <w:r w:rsidRPr="00D53690">
        <w:t xml:space="preserve"> муниципального района от 23.10.2013 № 1 728, в Перечень муниципальных программ проверяемая МП была включена без разработки Концепции и соответственно в отсутствие соответствующих заключений на Концепцию (гл.2 Порядка).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 xml:space="preserve">Выборочной проверкой установлен общий объем нарушений в сумме </w:t>
      </w:r>
      <w:r w:rsidRPr="008141FC">
        <w:rPr>
          <w:b/>
        </w:rPr>
        <w:t>2 938,</w:t>
      </w:r>
      <w:r w:rsidR="008141FC">
        <w:rPr>
          <w:b/>
        </w:rPr>
        <w:t>1</w:t>
      </w:r>
      <w:r w:rsidRPr="008141FC">
        <w:rPr>
          <w:b/>
        </w:rPr>
        <w:t xml:space="preserve"> тыс. рублей</w:t>
      </w:r>
      <w:r w:rsidRPr="00D53690">
        <w:t xml:space="preserve"> или 25% от объема проверенных средств, в том числе: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>1. При анализе исполнения мероприятий МП по энергосбережению и повышению энергетической эффективности установлены факты, свидетельствующие о несоблюдении принципа эффективности использовании бюджетных средств, закрепленного ст. 34 Бюджетного кодекса Российской Федерации, в общей сумме 157,62 тыс. рублей: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 xml:space="preserve">1.1. оплата НДС поставщику (подрядчику), не являющегося плательщиком данного вида налога в сумме 71,92 тыс. рублей; 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>1.2. оплата непредвиденных затрат в отсутствии документального подтверждения их несения на общую сумму 85,7 тыс. рублей (нарушение пунктов 4.33 и 4.96 Постановления №15/1), в том числе: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 xml:space="preserve">- подведомственными учреждениями Департамента образования по 25 договорам на общую сумму 72,8 тыс. рублей, 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>- администрацией района и подведомственным ему учреждением культуры по 3 муниципальным контрактам на сумму 12,9 тыс. рублей.</w:t>
      </w:r>
    </w:p>
    <w:p w:rsidR="00D53690" w:rsidRPr="00D53690" w:rsidRDefault="00D53690" w:rsidP="00D53690">
      <w:pPr>
        <w:spacing w:line="360" w:lineRule="auto"/>
        <w:ind w:firstLine="567"/>
        <w:jc w:val="both"/>
        <w:rPr>
          <w:rFonts w:eastAsia="Calibri"/>
        </w:rPr>
      </w:pPr>
      <w:r w:rsidRPr="00D53690">
        <w:t>1.3.</w:t>
      </w:r>
      <w:r w:rsidRPr="00D53690">
        <w:rPr>
          <w:rFonts w:eastAsia="Calibri"/>
          <w:shd w:val="clear" w:color="auto" w:fill="FFFFFF"/>
          <w:lang w:eastAsia="en-US"/>
        </w:rPr>
        <w:t xml:space="preserve"> КСП района обращает внимание, что</w:t>
      </w:r>
      <w:r w:rsidRPr="00D53690">
        <w:rPr>
          <w:rFonts w:eastAsia="Calibri"/>
        </w:rPr>
        <w:t xml:space="preserve"> во всех проверенных учреждениях закупки товаров, работ, услуг осуществлены методом закупки у единственного поставщика и по ряду заключенных договоров указанные закупки осуществляются преимущественно у одного и того же хозяйствующего субъекта (ООО «Прогресс-строй») и в один и тот же день.</w:t>
      </w:r>
    </w:p>
    <w:p w:rsidR="00D53690" w:rsidRPr="00D53690" w:rsidRDefault="00D53690" w:rsidP="00D5369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53690">
        <w:rPr>
          <w:rFonts w:eastAsia="Calibri"/>
        </w:rPr>
        <w:lastRenderedPageBreak/>
        <w:t xml:space="preserve">Как показало контрольное мероприятие, согласно актам выполненных работ (подведомственные учреждения Департамента образования), </w:t>
      </w:r>
      <w:r w:rsidRPr="00D53690">
        <w:t xml:space="preserve">стоимость установки 1 единицы прибора учета потребления воды согласно договорам составила 26,8 тыс. рублей, тогда как среднерыночная цена (максимальная) составляет от 1,8 до 3,2 тыс. рублей. Указанные действия привели </w:t>
      </w:r>
      <w:r w:rsidRPr="00D53690">
        <w:rPr>
          <w:rFonts w:eastAsia="Calibri"/>
        </w:rPr>
        <w:t xml:space="preserve">к завышению стоимости выполненных и оплаченных работ по сравнению со среднерыночными ценами </w:t>
      </w:r>
      <w:r w:rsidRPr="00D53690">
        <w:rPr>
          <w:rFonts w:eastAsia="Calibri"/>
          <w:b/>
        </w:rPr>
        <w:t>в несколько раз</w:t>
      </w:r>
      <w:r w:rsidRPr="00D53690">
        <w:rPr>
          <w:rFonts w:eastAsia="Calibri"/>
        </w:rPr>
        <w:t xml:space="preserve"> по указанным услугам и нерациональному расходованию бюджетных средств. Принцип эффективности использования бюджетных средств, предусмотренный ст. 34 БК РФ, согласно которой участники бюджетного процесса в рамках установленных им бюджетных полномочий должны исходить из необходимости достижения результатов с использованием </w:t>
      </w:r>
      <w:r w:rsidRPr="00D53690">
        <w:rPr>
          <w:rFonts w:eastAsia="Calibri"/>
          <w:b/>
        </w:rPr>
        <w:t>наименьшего объема средств (экономности)</w:t>
      </w:r>
      <w:r w:rsidRPr="00D53690">
        <w:rPr>
          <w:rFonts w:eastAsia="Calibri"/>
        </w:rPr>
        <w:t>, не соблюден.</w:t>
      </w:r>
      <w:r w:rsidRPr="00D53690">
        <w:rPr>
          <w:color w:val="000000"/>
          <w:sz w:val="28"/>
          <w:szCs w:val="28"/>
        </w:rPr>
        <w:t xml:space="preserve">     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>2. Выборочная проверка исполнения мероприятий подведомственными учреждениями, направленных на повышение энергетической эффективности, выявила нарушения требований Федерального закона № 44-ФЗ на общую сумму 795,04 тыс. рублей: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>2.1.</w:t>
      </w:r>
      <w:r w:rsidRPr="00D53690">
        <w:rPr>
          <w:color w:val="FF0000"/>
        </w:rPr>
        <w:t xml:space="preserve"> </w:t>
      </w:r>
      <w:r w:rsidRPr="00D53690">
        <w:t xml:space="preserve"> заключены договоры (контракты) с единственным поставщиком без указания на то, что цена договора (контракта) является твердой и определяется на весь срок исполнения договора на сумму 262,1 тыс. рублей. 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>2.2. подрядчиком (поставщиком) нарушались сроки выполнения работ (поставки товаров), претензионная работа подведомственным учреждением осуществлялась не в полном объеме (п. 6 ст. 34 Федерального закона № 44-ФЗ). В результате, недополученные доходы учреждения (пени, штрафы) составили 17,2 тыс. рублей.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>2.3. В нарушение статей 6, 8 Федерального закона № 44-ФЗ осуществлялось необоснованное «дробление» закупок и преднамеренный уход от проведения конкурентных процедур размещения заказа. Цена муниципальных контрактов, направленных на достижение единой хозяйственной цели, превышает предельно допустимый размер закупки, осуществляемой у единственного поставщика (ООО «Прогресс-строй»). Общий объем нарушений по двум муниципальным контрактам (от 27.08.2019 № 10, от 27.08.2019 № 11) сложился в сумме 515,74 тыс. рублей.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rPr>
          <w:color w:val="000000"/>
          <w:sz w:val="28"/>
          <w:szCs w:val="28"/>
        </w:rPr>
        <w:t>3</w:t>
      </w:r>
      <w:r w:rsidRPr="00D53690">
        <w:t>. В нарушение требований ст. 78.1 БК РФ, Порядка определения субсидий на иные цели, нарушены условия предоставления субсидий в общей сумме 1 985,4 тыс. рублей (выборочно), в связи с чем поставлен вопрос о направлении объектам контрольного мероприятия информационного письма, а также предписания и представления.</w:t>
      </w:r>
    </w:p>
    <w:p w:rsidR="00D53690" w:rsidRPr="00D53690" w:rsidRDefault="00D53690" w:rsidP="00D53690">
      <w:pPr>
        <w:spacing w:line="360" w:lineRule="auto"/>
        <w:ind w:firstLine="567"/>
        <w:jc w:val="both"/>
      </w:pPr>
      <w:r w:rsidRPr="00D53690">
        <w:t>4. В нарушение требований Федерального закона № 261 (п. 3 ст. 13):</w:t>
      </w:r>
    </w:p>
    <w:p w:rsidR="00D53690" w:rsidRPr="00D53690" w:rsidRDefault="00D53690" w:rsidP="00D53690">
      <w:pPr>
        <w:spacing w:line="360" w:lineRule="auto"/>
        <w:ind w:firstLine="540"/>
        <w:jc w:val="both"/>
      </w:pPr>
      <w:r w:rsidRPr="00D53690">
        <w:rPr>
          <w:rFonts w:ascii="Calibri" w:hAnsi="Calibri"/>
          <w:sz w:val="22"/>
          <w:szCs w:val="22"/>
        </w:rPr>
        <w:t xml:space="preserve">- </w:t>
      </w:r>
      <w:r w:rsidRPr="00D53690">
        <w:t>не во всех учреждениях бюджетной сферы</w:t>
      </w:r>
      <w:r w:rsidRPr="00D53690">
        <w:rPr>
          <w:b/>
        </w:rPr>
        <w:t xml:space="preserve"> </w:t>
      </w:r>
      <w:r w:rsidRPr="00D53690">
        <w:t xml:space="preserve">имеются приборы учета теплоэнергии, горячей и холодной воды, что затрудняет проверку реальности предъявляемых счетов по теплу и воде, создает риск завышения объёмов лимитов потребления тепловой энергии, </w:t>
      </w:r>
      <w:r w:rsidRPr="00D53690">
        <w:lastRenderedPageBreak/>
        <w:t>воды бюджетными учреждениями МО «</w:t>
      </w:r>
      <w:proofErr w:type="spellStart"/>
      <w:r w:rsidRPr="00D53690">
        <w:t>Нижнеилимский</w:t>
      </w:r>
      <w:proofErr w:type="spellEnd"/>
      <w:r w:rsidRPr="00D53690">
        <w:t xml:space="preserve"> район» и может привести к дополнительным расходам местного бюджета по оплате коммунальных услуг. Так, по состоянию на 01.01.2021 доля оснащенности составляет:</w:t>
      </w:r>
    </w:p>
    <w:p w:rsidR="00D53690" w:rsidRPr="00D53690" w:rsidRDefault="00D53690" w:rsidP="00D53690">
      <w:pPr>
        <w:spacing w:line="360" w:lineRule="auto"/>
        <w:ind w:firstLine="540"/>
        <w:jc w:val="both"/>
      </w:pPr>
      <w:r w:rsidRPr="00D53690">
        <w:t>- приборами учета теплоэнергии – 89%,</w:t>
      </w:r>
    </w:p>
    <w:p w:rsidR="00D53690" w:rsidRPr="00D53690" w:rsidRDefault="00D53690" w:rsidP="00D53690">
      <w:pPr>
        <w:spacing w:line="360" w:lineRule="auto"/>
        <w:ind w:firstLine="540"/>
        <w:jc w:val="both"/>
      </w:pPr>
      <w:r w:rsidRPr="00D53690">
        <w:t xml:space="preserve">- приборами учета холодного водоснабжения – 94,5%, </w:t>
      </w:r>
    </w:p>
    <w:p w:rsidR="00D53690" w:rsidRDefault="00D53690" w:rsidP="00D53690">
      <w:pPr>
        <w:spacing w:line="360" w:lineRule="auto"/>
        <w:ind w:firstLine="540"/>
        <w:jc w:val="both"/>
      </w:pPr>
      <w:r w:rsidRPr="00D53690">
        <w:t>- приборами учета горячего водоснабжения – 87,5%.</w:t>
      </w:r>
    </w:p>
    <w:p w:rsidR="001C26BC" w:rsidRPr="001C26BC" w:rsidRDefault="00BD67AE" w:rsidP="001C26BC">
      <w:pPr>
        <w:pStyle w:val="ac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i/>
        </w:rPr>
      </w:pPr>
      <w:r w:rsidRPr="001C26BC">
        <w:rPr>
          <w:rFonts w:eastAsia="Calibri"/>
          <w:lang w:eastAsia="en-US"/>
        </w:rPr>
        <w:t>В ходе контрольного мероприятия</w:t>
      </w:r>
      <w:r w:rsidRPr="001C26BC">
        <w:rPr>
          <w:rFonts w:eastAsia="Calibri"/>
        </w:rPr>
        <w:t xml:space="preserve"> </w:t>
      </w:r>
      <w:r w:rsidRPr="00BD67AE">
        <w:t>«</w:t>
      </w:r>
      <w:r w:rsidRPr="001C26BC">
        <w:rPr>
          <w:color w:val="000000"/>
        </w:rPr>
        <w:t xml:space="preserve">Проверка законного и результативного (эффективного и экономного) использования бюджетных средств, предусмотренных в 2020 году </w:t>
      </w:r>
      <w:proofErr w:type="spellStart"/>
      <w:r w:rsidRPr="001C26BC">
        <w:rPr>
          <w:color w:val="000000"/>
        </w:rPr>
        <w:t>Нижнеилимскому</w:t>
      </w:r>
      <w:proofErr w:type="spellEnd"/>
      <w:r w:rsidRPr="001C26BC">
        <w:rPr>
          <w:color w:val="000000"/>
        </w:rPr>
        <w:t xml:space="preserve"> муниципальному району на реализацию мероприятий проектов народных инициатив» было установлено, </w:t>
      </w:r>
      <w:r w:rsidR="001C26BC">
        <w:t>что с</w:t>
      </w:r>
      <w:r w:rsidR="001C26BC" w:rsidRPr="001C26BC">
        <w:rPr>
          <w:color w:val="000000"/>
        </w:rPr>
        <w:t>оставление проекта бюджета района в части формирования расходов бюджета на 2020 год с распределением бюджетных ассигнований на реализацию мероприятий Перечня народных инициатив в 2020 году в сумме 14 957,6 тыс. рублей</w:t>
      </w:r>
      <w:r w:rsidR="001C26BC" w:rsidRPr="001C26BC">
        <w:rPr>
          <w:rFonts w:eastAsia="Calibri"/>
        </w:rPr>
        <w:t xml:space="preserve"> осуществлено без соблюдения требований законодательства, а именно </w:t>
      </w:r>
      <w:r w:rsidR="001C26BC" w:rsidRPr="001C26BC">
        <w:rPr>
          <w:rFonts w:eastAsia="Calibri"/>
          <w:b/>
        </w:rPr>
        <w:t>в отсутствие</w:t>
      </w:r>
      <w:r w:rsidR="001C26BC" w:rsidRPr="001C26BC">
        <w:rPr>
          <w:rFonts w:eastAsia="Calibri"/>
        </w:rPr>
        <w:t xml:space="preserve"> возникших у муниципального района расходных обязательств </w:t>
      </w:r>
      <w:r w:rsidR="001C26BC" w:rsidRPr="001C26BC">
        <w:rPr>
          <w:rFonts w:eastAsia="Calibri"/>
          <w:i/>
        </w:rPr>
        <w:t>(расходные обязательства МО «</w:t>
      </w:r>
      <w:proofErr w:type="spellStart"/>
      <w:r w:rsidR="001C26BC" w:rsidRPr="001C26BC">
        <w:rPr>
          <w:rFonts w:eastAsia="Calibri"/>
          <w:i/>
        </w:rPr>
        <w:t>Нижнеилимский</w:t>
      </w:r>
      <w:proofErr w:type="spellEnd"/>
      <w:r w:rsidR="001C26BC" w:rsidRPr="001C26BC">
        <w:rPr>
          <w:rFonts w:eastAsia="Calibri"/>
          <w:i/>
        </w:rPr>
        <w:t xml:space="preserve"> район» на реализацию мероприятий Перечня народных инициатив, также как и сами мероприятия  приняты/одобрены постановлением администрации района </w:t>
      </w:r>
      <w:r w:rsidR="001C26BC" w:rsidRPr="001C26BC">
        <w:rPr>
          <w:rFonts w:eastAsia="Calibri"/>
          <w:i/>
          <w:u w:val="single"/>
        </w:rPr>
        <w:t>17.01.2020г.,</w:t>
      </w:r>
      <w:r w:rsidR="001C26BC" w:rsidRPr="001C26BC">
        <w:rPr>
          <w:rFonts w:eastAsia="Calibri"/>
          <w:i/>
        </w:rPr>
        <w:t xml:space="preserve"> тогда как бюджет района с распределением бюджетных ассигнований по ведомственной структуре расходов на их реализацию в том числе по ГРБС, муниципальным программам утвержден </w:t>
      </w:r>
      <w:r w:rsidR="001C26BC" w:rsidRPr="001C26BC">
        <w:rPr>
          <w:rFonts w:eastAsia="Calibri"/>
          <w:i/>
          <w:u w:val="single"/>
        </w:rPr>
        <w:t>26.12.2019г.</w:t>
      </w:r>
      <w:r w:rsidR="001C26BC" w:rsidRPr="001C26BC">
        <w:rPr>
          <w:rFonts w:eastAsia="Calibri"/>
          <w:i/>
        </w:rPr>
        <w:t xml:space="preserve">). </w:t>
      </w:r>
    </w:p>
    <w:p w:rsidR="001C26BC" w:rsidRPr="001C26BC" w:rsidRDefault="001C26BC" w:rsidP="001C26BC">
      <w:pPr>
        <w:spacing w:line="360" w:lineRule="auto"/>
        <w:ind w:firstLine="567"/>
        <w:jc w:val="both"/>
      </w:pPr>
      <w:r w:rsidRPr="001C26BC">
        <w:t>Выделенные на реализацию мероприятий Перечня народных инициатив бюджетные средства освоены в полном объеме.</w:t>
      </w:r>
    </w:p>
    <w:p w:rsidR="001C26BC" w:rsidRPr="001C26BC" w:rsidRDefault="001C26BC" w:rsidP="001C26BC">
      <w:pPr>
        <w:spacing w:line="360" w:lineRule="auto"/>
        <w:ind w:firstLine="567"/>
        <w:jc w:val="both"/>
        <w:rPr>
          <w:color w:val="000000"/>
        </w:rPr>
      </w:pPr>
      <w:r w:rsidRPr="001C26BC">
        <w:rPr>
          <w:color w:val="000000"/>
        </w:rPr>
        <w:t>Мероприятия Перечня народных инициатив реализовывались через подведомственные администрации района и Департаменту образования учреждения. Всего в 2020 году в реализацию мероприятий Перечня народных инициатив вовлечено 49 учреждений (4 учреждения культуры, 45 образовательных учреждения).</w:t>
      </w:r>
    </w:p>
    <w:p w:rsidR="001C26BC" w:rsidRPr="001C26BC" w:rsidRDefault="001C26BC" w:rsidP="001C26BC">
      <w:pPr>
        <w:spacing w:line="360" w:lineRule="auto"/>
        <w:ind w:firstLine="567"/>
        <w:jc w:val="both"/>
        <w:rPr>
          <w:color w:val="000000"/>
        </w:rPr>
      </w:pPr>
      <w:r w:rsidRPr="001C26BC">
        <w:rPr>
          <w:color w:val="000000"/>
        </w:rPr>
        <w:t xml:space="preserve">Общая сумма нарушений, выявленных выборочной проверкой, составила </w:t>
      </w:r>
      <w:r w:rsidRPr="001C26BC">
        <w:rPr>
          <w:b/>
          <w:color w:val="000000"/>
        </w:rPr>
        <w:t>3 747,3 тыс. рублей</w:t>
      </w:r>
      <w:r w:rsidRPr="001C26BC">
        <w:rPr>
          <w:color w:val="000000"/>
        </w:rPr>
        <w:t xml:space="preserve"> (26% от общего объема средств), в т.ч.:</w:t>
      </w:r>
    </w:p>
    <w:p w:rsidR="001C26BC" w:rsidRPr="001C26BC" w:rsidRDefault="001C26BC" w:rsidP="001C26BC">
      <w:pPr>
        <w:spacing w:line="360" w:lineRule="auto"/>
        <w:ind w:firstLine="567"/>
        <w:jc w:val="both"/>
        <w:rPr>
          <w:rFonts w:eastAsia="Calibri"/>
          <w:i/>
          <w:lang w:eastAsia="en-US"/>
        </w:rPr>
      </w:pPr>
      <w:r w:rsidRPr="001C26BC">
        <w:rPr>
          <w:color w:val="000000"/>
        </w:rPr>
        <w:t xml:space="preserve">- </w:t>
      </w:r>
      <w:r w:rsidRPr="001C26BC">
        <w:rPr>
          <w:rFonts w:eastAsia="Calibri"/>
          <w:lang w:eastAsia="en-US"/>
        </w:rPr>
        <w:t>в нарушение статьи 162 БК РФ, пункта 1 статьи 746 ГК РФ дошкольными учреждениями (МДОУ д/с «Сосенка», МДОУ ЦРР-д/с № 12 «Золотая рыбка), как получателями бюджетных средств, не обеспечен целевой характер использования предусмотренных им бюджетных ассигнований, в результате чего бюджету района был причинен ущерб в сумме</w:t>
      </w:r>
      <w:r w:rsidRPr="001C26BC">
        <w:rPr>
          <w:rFonts w:eastAsia="Calibri"/>
          <w:b/>
          <w:lang w:eastAsia="en-US"/>
        </w:rPr>
        <w:t xml:space="preserve"> </w:t>
      </w:r>
      <w:r w:rsidRPr="008141FC">
        <w:rPr>
          <w:rFonts w:eastAsia="Calibri"/>
          <w:lang w:eastAsia="en-US"/>
        </w:rPr>
        <w:t>86,9 тыс. рублей</w:t>
      </w:r>
      <w:r w:rsidRPr="001C26BC">
        <w:rPr>
          <w:rFonts w:eastAsia="Calibri"/>
          <w:lang w:eastAsia="en-US"/>
        </w:rPr>
        <w:t xml:space="preserve"> </w:t>
      </w:r>
      <w:r w:rsidRPr="001C26BC">
        <w:rPr>
          <w:rFonts w:eastAsia="Calibri"/>
          <w:i/>
          <w:lang w:eastAsia="en-US"/>
        </w:rPr>
        <w:t>(оплачены фактически не выполненные работы по обшивке каркасных стен теневых навесов);</w:t>
      </w:r>
    </w:p>
    <w:p w:rsidR="001C26BC" w:rsidRPr="001C26BC" w:rsidRDefault="001C26BC" w:rsidP="001C26B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/>
          <w:lang w:eastAsia="en-US"/>
        </w:rPr>
      </w:pPr>
      <w:r w:rsidRPr="001C26BC">
        <w:rPr>
          <w:rFonts w:eastAsia="Calibri"/>
          <w:i/>
          <w:lang w:eastAsia="en-US"/>
        </w:rPr>
        <w:t>-</w:t>
      </w:r>
      <w:r w:rsidRPr="001C26BC">
        <w:rPr>
          <w:rFonts w:eastAsia="Calibri"/>
          <w:lang w:eastAsia="en-US"/>
        </w:rPr>
        <w:t xml:space="preserve"> в  нарушение п. 15 Стандарта «Основные средства», а также  требований, установленных </w:t>
      </w:r>
      <w:hyperlink r:id="rId12" w:history="1">
        <w:r w:rsidRPr="001C26BC">
          <w:rPr>
            <w:rFonts w:eastAsia="Calibri"/>
            <w:lang w:eastAsia="en-US"/>
          </w:rPr>
          <w:t>п. 23</w:t>
        </w:r>
      </w:hyperlink>
      <w:r w:rsidRPr="001C26BC">
        <w:rPr>
          <w:rFonts w:eastAsia="Calibri"/>
          <w:lang w:eastAsia="en-US"/>
        </w:rPr>
        <w:t xml:space="preserve"> Инструкции N 157н, муниципальным казенным учреждением «Ресурсный центр» не обеспечен учет объектов основных средств – теневых навесов, </w:t>
      </w:r>
      <w:r w:rsidRPr="001C26BC">
        <w:rPr>
          <w:rFonts w:eastAsia="Calibri"/>
          <w:lang w:eastAsia="en-US"/>
        </w:rPr>
        <w:lastRenderedPageBreak/>
        <w:t xml:space="preserve">возведенных в рамках реализации мероприятий Перечня народных инициатив в 2020 году, т.к. при формировании первоначальной (балансовой) стоимости объектов основных средств (теневых навесов) не учтены фактические вложения в их создание, а именно расходы по монтажу и установке на общую сумму </w:t>
      </w:r>
      <w:r w:rsidRPr="008141FC">
        <w:rPr>
          <w:rFonts w:eastAsia="Calibri"/>
          <w:lang w:eastAsia="en-US"/>
        </w:rPr>
        <w:t>2 576,0 тыс. рублей</w:t>
      </w:r>
      <w:r w:rsidRPr="001C26BC">
        <w:rPr>
          <w:rFonts w:eastAsia="Calibri"/>
          <w:lang w:eastAsia="en-US"/>
        </w:rPr>
        <w:t xml:space="preserve"> </w:t>
      </w:r>
      <w:r w:rsidRPr="001C26BC">
        <w:rPr>
          <w:rFonts w:eastAsia="Calibri"/>
          <w:i/>
          <w:lang w:eastAsia="en-US"/>
        </w:rPr>
        <w:t>(в обоснование правомерности формирования балансовой стоимости принятых к учету нефинансовых активов не представлены решения комиссий, являющиеся первичными учетными документами);</w:t>
      </w:r>
    </w:p>
    <w:p w:rsidR="001C26BC" w:rsidRPr="001C26BC" w:rsidRDefault="001C26BC" w:rsidP="001C26BC">
      <w:pPr>
        <w:spacing w:line="360" w:lineRule="auto"/>
        <w:ind w:firstLine="567"/>
        <w:jc w:val="both"/>
        <w:rPr>
          <w:i/>
        </w:rPr>
      </w:pPr>
      <w:r w:rsidRPr="001C26BC">
        <w:rPr>
          <w:rFonts w:eastAsia="Calibri"/>
          <w:lang w:eastAsia="en-US"/>
        </w:rPr>
        <w:t>-</w:t>
      </w:r>
      <w:r w:rsidRPr="001C26BC">
        <w:rPr>
          <w:rFonts w:eastAsia="Calibri"/>
          <w:color w:val="FF0000"/>
          <w:lang w:eastAsia="en-US"/>
        </w:rPr>
        <w:t xml:space="preserve"> </w:t>
      </w:r>
      <w:r w:rsidRPr="001C26BC">
        <w:t xml:space="preserve">средства субсидии на иные цели, предоставленной </w:t>
      </w:r>
      <w:r w:rsidRPr="001C26BC">
        <w:rPr>
          <w:b/>
          <w:u w:val="single"/>
        </w:rPr>
        <w:t>на текущий ремонт</w:t>
      </w:r>
      <w:r w:rsidRPr="001C26BC">
        <w:t xml:space="preserve"> по замене оконных блоков МБУ ДО «</w:t>
      </w:r>
      <w:proofErr w:type="spellStart"/>
      <w:r w:rsidRPr="001C26BC">
        <w:t>ЦРТДиЮ</w:t>
      </w:r>
      <w:proofErr w:type="spellEnd"/>
      <w:r w:rsidRPr="001C26BC">
        <w:t xml:space="preserve">», были использованы необоснованно на сумму </w:t>
      </w:r>
      <w:r w:rsidRPr="008141FC">
        <w:t>331,2 тыс. рублей</w:t>
      </w:r>
      <w:r w:rsidRPr="001C26BC">
        <w:t xml:space="preserve">, так как направлены на удовлетворение потребности иного учреждения МКУ «Ресурсный центр» (Территориальный информационный центр), а не самого получателя субсидии </w:t>
      </w:r>
      <w:r w:rsidRPr="001C26BC">
        <w:rPr>
          <w:i/>
        </w:rPr>
        <w:t>(обязанность по текущему ремонту предоставленного в безвозмездное пользование помещения возложена на Ссудополучателя Департамент образования);</w:t>
      </w:r>
    </w:p>
    <w:p w:rsidR="001C26BC" w:rsidRPr="001C26BC" w:rsidRDefault="001C26BC" w:rsidP="001C26BC">
      <w:pPr>
        <w:spacing w:line="360" w:lineRule="auto"/>
        <w:ind w:firstLine="567"/>
        <w:jc w:val="both"/>
        <w:rPr>
          <w:rFonts w:eastAsia="Calibri"/>
          <w:i/>
          <w:lang w:eastAsia="en-US"/>
        </w:rPr>
      </w:pPr>
      <w:r w:rsidRPr="001C26BC">
        <w:t xml:space="preserve">- </w:t>
      </w:r>
      <w:r w:rsidRPr="001C26BC">
        <w:rPr>
          <w:rFonts w:eastAsia="Calibri"/>
        </w:rPr>
        <w:t xml:space="preserve">заключенные МДОУ д/с «Елочка» с ООО «Прогресс-строй» договоры на </w:t>
      </w:r>
      <w:r w:rsidRPr="001C26BC">
        <w:t xml:space="preserve">приобретение теплового счетчика, комплектующих, вычислительных устройств узлов/приборов учета тепловой энергии от 02.07.2020г. № 27/2020 и № 28/2020 на общую сумму </w:t>
      </w:r>
      <w:r w:rsidRPr="008141FC">
        <w:t>617,3 тыс. рублей</w:t>
      </w:r>
      <w:r w:rsidRPr="001C26BC">
        <w:t xml:space="preserve"> </w:t>
      </w:r>
      <w:r w:rsidRPr="001C26BC">
        <w:rPr>
          <w:rFonts w:eastAsia="Calibri"/>
        </w:rPr>
        <w:t>образуют единую сделку, искусственно раздробленную и оформленную самостоятельными договорами для формального соблюдения указанного ограничения,</w:t>
      </w:r>
      <w:r w:rsidRPr="001C26BC">
        <w:rPr>
          <w:rFonts w:eastAsia="Calibri"/>
          <w:b/>
        </w:rPr>
        <w:t xml:space="preserve"> </w:t>
      </w:r>
      <w:r w:rsidRPr="001C26BC">
        <w:rPr>
          <w:rFonts w:eastAsia="Calibri"/>
        </w:rPr>
        <w:t xml:space="preserve">предусмотренного Законом о контрактной системе, с целью уйти от соблюдения процедуры торгов </w:t>
      </w:r>
      <w:r w:rsidRPr="001C26BC">
        <w:rPr>
          <w:rFonts w:eastAsia="Calibri"/>
          <w:i/>
        </w:rPr>
        <w:t>(</w:t>
      </w:r>
      <w:r w:rsidRPr="001C26BC">
        <w:rPr>
          <w:rFonts w:eastAsia="Calibri"/>
          <w:i/>
          <w:lang w:eastAsia="en-US"/>
        </w:rPr>
        <w:t xml:space="preserve">заключенные одной датой договоры с одним подрядчиком имеют один предмет и условия договора); </w:t>
      </w:r>
    </w:p>
    <w:p w:rsidR="001C26BC" w:rsidRPr="001C26BC" w:rsidRDefault="001C26BC" w:rsidP="001C26BC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1C26BC">
        <w:rPr>
          <w:rFonts w:eastAsia="Calibri"/>
          <w:lang w:eastAsia="en-US"/>
        </w:rPr>
        <w:t xml:space="preserve">- муниципальными образовательными учреждениями </w:t>
      </w:r>
      <w:r w:rsidRPr="001C26BC">
        <w:rPr>
          <w:lang w:eastAsia="en-US"/>
        </w:rPr>
        <w:t xml:space="preserve">необоснованно приняты и оплачены затраты на непредвиденные работы в размере </w:t>
      </w:r>
      <w:r w:rsidRPr="008141FC">
        <w:rPr>
          <w:lang w:eastAsia="en-US"/>
        </w:rPr>
        <w:t>72,8 тыс. рублей</w:t>
      </w:r>
      <w:r w:rsidRPr="001C26BC">
        <w:rPr>
          <w:lang w:eastAsia="en-US"/>
        </w:rPr>
        <w:t xml:space="preserve"> (2% от стоимости работ) на установку узлов приборов учета х/в, г/в, а также на приобретение теплового счетчика;</w:t>
      </w:r>
    </w:p>
    <w:p w:rsidR="001C26BC" w:rsidRPr="001C26BC" w:rsidRDefault="001C26BC" w:rsidP="001C26BC">
      <w:pPr>
        <w:spacing w:line="360" w:lineRule="auto"/>
        <w:ind w:firstLine="567"/>
        <w:jc w:val="both"/>
        <w:rPr>
          <w:b/>
          <w:bCs/>
          <w:lang w:eastAsia="en-US"/>
        </w:rPr>
      </w:pPr>
      <w:r w:rsidRPr="001C26BC">
        <w:rPr>
          <w:rFonts w:eastAsia="Calibri"/>
          <w:lang w:eastAsia="en-US"/>
        </w:rPr>
        <w:t>- необоснованное применение индекса изменения сметной стоимости работ на установку приборов учета в подведомственных учреждениях Департаменту образования повлекло завышение цены договоров на общую сумму</w:t>
      </w:r>
      <w:r w:rsidRPr="001C26BC">
        <w:rPr>
          <w:bCs/>
          <w:lang w:eastAsia="en-US"/>
        </w:rPr>
        <w:t xml:space="preserve"> </w:t>
      </w:r>
      <w:r w:rsidRPr="008141FC">
        <w:rPr>
          <w:bCs/>
          <w:lang w:eastAsia="en-US"/>
        </w:rPr>
        <w:t>63,1 тыс. рублей.</w:t>
      </w:r>
    </w:p>
    <w:p w:rsidR="00DE4E66" w:rsidRDefault="00DE4E66" w:rsidP="00DE4E66">
      <w:pPr>
        <w:pStyle w:val="ac"/>
        <w:numPr>
          <w:ilvl w:val="0"/>
          <w:numId w:val="23"/>
        </w:numPr>
        <w:tabs>
          <w:tab w:val="left" w:pos="851"/>
        </w:tabs>
        <w:spacing w:line="360" w:lineRule="auto"/>
        <w:ind w:left="0" w:firstLine="567"/>
        <w:jc w:val="both"/>
        <w:rPr>
          <w:rFonts w:eastAsia="Calibri"/>
          <w:lang w:eastAsia="en-US"/>
        </w:rPr>
      </w:pPr>
      <w:r w:rsidRPr="00DE4E66">
        <w:rPr>
          <w:rFonts w:eastAsia="Calibri"/>
          <w:lang w:eastAsia="en-US"/>
        </w:rPr>
        <w:t>Проверк</w:t>
      </w:r>
      <w:r>
        <w:rPr>
          <w:rFonts w:eastAsia="Calibri"/>
          <w:lang w:eastAsia="en-US"/>
        </w:rPr>
        <w:t>ой</w:t>
      </w:r>
      <w:r w:rsidRPr="00DE4E66">
        <w:rPr>
          <w:rFonts w:eastAsia="Calibri"/>
          <w:lang w:eastAsia="en-US"/>
        </w:rPr>
        <w:t xml:space="preserve"> законного и эффективного расходования бюджетных средств администрацией МО «</w:t>
      </w:r>
      <w:proofErr w:type="spellStart"/>
      <w:r w:rsidRPr="00DE4E66">
        <w:rPr>
          <w:rFonts w:eastAsia="Calibri"/>
          <w:lang w:eastAsia="en-US"/>
        </w:rPr>
        <w:t>Семигорское</w:t>
      </w:r>
      <w:proofErr w:type="spellEnd"/>
      <w:r w:rsidRPr="00DE4E66">
        <w:rPr>
          <w:rFonts w:eastAsia="Calibri"/>
          <w:lang w:eastAsia="en-US"/>
        </w:rPr>
        <w:t xml:space="preserve"> СП», а также использование средств бюджета на обеспечение деятельности подведомственного учреждения администрации </w:t>
      </w:r>
      <w:proofErr w:type="spellStart"/>
      <w:r w:rsidRPr="00DE4E66">
        <w:rPr>
          <w:rFonts w:eastAsia="Calibri"/>
          <w:lang w:eastAsia="en-US"/>
        </w:rPr>
        <w:t>Семигорского</w:t>
      </w:r>
      <w:proofErr w:type="spellEnd"/>
      <w:r w:rsidRPr="00DE4E66">
        <w:rPr>
          <w:rFonts w:eastAsia="Calibri"/>
          <w:lang w:eastAsia="en-US"/>
        </w:rPr>
        <w:t xml:space="preserve"> СП – муниципального казенного учреждения культуры «Библиотека-клуб» за 2020 год и 1 квартал 2021 года</w:t>
      </w:r>
      <w:r>
        <w:rPr>
          <w:rFonts w:eastAsia="Calibri"/>
          <w:lang w:eastAsia="en-US"/>
        </w:rPr>
        <w:t xml:space="preserve"> установлено.</w:t>
      </w:r>
    </w:p>
    <w:p w:rsidR="00DE4E66" w:rsidRPr="00DE4E66" w:rsidRDefault="00DE4E66" w:rsidP="00DE4E66">
      <w:pPr>
        <w:tabs>
          <w:tab w:val="left" w:pos="851"/>
        </w:tabs>
        <w:spacing w:line="360" w:lineRule="auto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DE4E66">
        <w:rPr>
          <w:rFonts w:eastAsia="Calibri"/>
          <w:i/>
          <w:lang w:eastAsia="en-US"/>
        </w:rPr>
        <w:t xml:space="preserve">По администрации </w:t>
      </w:r>
      <w:proofErr w:type="spellStart"/>
      <w:r w:rsidRPr="00DE4E66">
        <w:rPr>
          <w:rFonts w:eastAsia="Calibri"/>
          <w:i/>
          <w:lang w:eastAsia="en-US"/>
        </w:rPr>
        <w:t>Семигорского</w:t>
      </w:r>
      <w:proofErr w:type="spellEnd"/>
      <w:r w:rsidRPr="00DE4E66">
        <w:rPr>
          <w:rFonts w:eastAsia="Calibri"/>
          <w:i/>
          <w:lang w:eastAsia="en-US"/>
        </w:rPr>
        <w:t xml:space="preserve"> СП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DE4E66">
        <w:rPr>
          <w:rFonts w:eastAsia="Calibri"/>
          <w:lang w:eastAsia="en-US"/>
        </w:rPr>
        <w:t xml:space="preserve">В отсутствии муниципального правового акта произведены расходы по служебной командировке главе Поселения. Сумма нарушения составила </w:t>
      </w:r>
      <w:r w:rsidRPr="008141FC">
        <w:rPr>
          <w:rFonts w:eastAsia="Calibri"/>
          <w:b/>
          <w:lang w:eastAsia="en-US"/>
        </w:rPr>
        <w:t>3 825,0 рублей</w:t>
      </w:r>
      <w:r w:rsidRPr="00DE4E66">
        <w:rPr>
          <w:rFonts w:eastAsia="Calibri"/>
          <w:lang w:eastAsia="en-US"/>
        </w:rPr>
        <w:t>.</w:t>
      </w:r>
    </w:p>
    <w:p w:rsidR="00DE4E66" w:rsidRPr="00DE4E66" w:rsidRDefault="00474822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</w:t>
      </w:r>
      <w:r w:rsidR="00DE4E66" w:rsidRPr="00DE4E66">
        <w:rPr>
          <w:rFonts w:eastAsia="Calibri"/>
          <w:lang w:eastAsia="en-US"/>
        </w:rPr>
        <w:t xml:space="preserve">. Лицу, прекратившему полномочия главы Поселения с 17.03.2020г., неправомерно произведена оплата ежеквартального денежного поощрения (от оклада + выслуга лет) /3) в сумме </w:t>
      </w:r>
      <w:r w:rsidR="00DE4E66" w:rsidRPr="008141FC">
        <w:rPr>
          <w:rFonts w:eastAsia="Calibri"/>
          <w:b/>
          <w:lang w:eastAsia="en-US"/>
        </w:rPr>
        <w:t>4 479,81 рублей</w:t>
      </w:r>
      <w:r w:rsidR="00DE4E66" w:rsidRPr="00DE4E66">
        <w:rPr>
          <w:rFonts w:eastAsia="Calibri"/>
          <w:lang w:eastAsia="en-US"/>
        </w:rPr>
        <w:t xml:space="preserve"> (ежеквартальное денежное поощрение, начисленное за период с 01.01.2020г. по 17.03.2020г. в сумме </w:t>
      </w:r>
      <w:r w:rsidR="00DE4E66" w:rsidRPr="008141FC">
        <w:rPr>
          <w:rFonts w:eastAsia="Calibri"/>
          <w:b/>
          <w:lang w:eastAsia="en-US"/>
        </w:rPr>
        <w:t>4 099,47</w:t>
      </w:r>
      <w:r w:rsidR="00DE4E66" w:rsidRPr="00DE4E66">
        <w:rPr>
          <w:rFonts w:eastAsia="Calibri"/>
          <w:lang w:eastAsia="en-US"/>
        </w:rPr>
        <w:t xml:space="preserve"> рублей и перерасчет компенсации за отпуск в сумме 380,34 рублей).</w:t>
      </w:r>
    </w:p>
    <w:p w:rsidR="00DE4E66" w:rsidRPr="00DE4E66" w:rsidRDefault="00474822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E4E66" w:rsidRPr="00DE4E66">
        <w:rPr>
          <w:rFonts w:eastAsia="Calibri"/>
          <w:lang w:eastAsia="en-US"/>
        </w:rPr>
        <w:t xml:space="preserve">. В нарушение требований законодательства вновь избранному главе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СП в проверяемом периоде (с 23.09.2020г. до вступления в силу Решения Думы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СП от 15.01.2021г.) оплата труда производилась не в соответствии с Решением Думы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СП от 20.03.2020г. № 5 «О денежном вознаграждении главы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МО», действующим в указанном проверяемом периоде, а на основании штатного расписания от 23.09.2020г./штатного замещения от 23.09.2020г., не соответствующих названному правовому акту Думы (Решению Думы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СП от 20.03.2020г. № 5 «О денежном вознаграждении главы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МО»), переплата к возврату составила в сумме </w:t>
      </w:r>
      <w:r w:rsidR="00DE4E66" w:rsidRPr="008141FC">
        <w:rPr>
          <w:rFonts w:eastAsia="Calibri"/>
          <w:b/>
          <w:lang w:eastAsia="en-US"/>
        </w:rPr>
        <w:t>13 208,51 рублей</w:t>
      </w:r>
      <w:r w:rsidR="00DE4E66" w:rsidRPr="00DE4E66">
        <w:rPr>
          <w:rFonts w:eastAsia="Calibri"/>
          <w:lang w:eastAsia="en-US"/>
        </w:rPr>
        <w:t>.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DE4E66">
        <w:rPr>
          <w:rFonts w:eastAsia="Calibri"/>
          <w:lang w:eastAsia="en-US"/>
        </w:rPr>
        <w:t xml:space="preserve"> Аналогично – ежеквартальное денежное поощрение необоснованно ежемесячно начислялось и выплачивалась главе Поселения в 1 квартале 2021г., переплата к возврату составила в сумме </w:t>
      </w:r>
      <w:r w:rsidRPr="008141FC">
        <w:rPr>
          <w:rFonts w:eastAsia="Calibri"/>
          <w:b/>
          <w:lang w:eastAsia="en-US"/>
        </w:rPr>
        <w:t>10 612,43 рублей</w:t>
      </w:r>
      <w:r w:rsidRPr="00DE4E66">
        <w:rPr>
          <w:rFonts w:eastAsia="Calibri"/>
          <w:lang w:eastAsia="en-US"/>
        </w:rPr>
        <w:t>.</w:t>
      </w:r>
    </w:p>
    <w:p w:rsidR="00DE4E66" w:rsidRPr="00DE4E66" w:rsidRDefault="00474822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DE4E66" w:rsidRPr="00DE4E66">
        <w:rPr>
          <w:rFonts w:eastAsia="Calibri"/>
          <w:lang w:eastAsia="en-US"/>
        </w:rPr>
        <w:t xml:space="preserve">. В нарушение требований статей 101,284 ТК РФ специалисту 1 категории по гос. полномочиям в сумме </w:t>
      </w:r>
      <w:r w:rsidR="00DE4E66" w:rsidRPr="008141FC">
        <w:rPr>
          <w:rFonts w:eastAsia="Calibri"/>
          <w:b/>
          <w:lang w:eastAsia="en-US"/>
        </w:rPr>
        <w:t>994,65 рублей</w:t>
      </w:r>
      <w:r w:rsidR="00DE4E66" w:rsidRPr="00DE4E66">
        <w:rPr>
          <w:rFonts w:eastAsia="Calibri"/>
          <w:lang w:eastAsia="en-US"/>
        </w:rPr>
        <w:t xml:space="preserve">, специалисту 1 категории в сумме </w:t>
      </w:r>
      <w:r w:rsidR="00DE4E66" w:rsidRPr="008141FC">
        <w:rPr>
          <w:rFonts w:eastAsia="Calibri"/>
          <w:b/>
          <w:lang w:eastAsia="en-US"/>
        </w:rPr>
        <w:t>1 654,8 рублей</w:t>
      </w:r>
      <w:r w:rsidR="00DE4E66" w:rsidRPr="00DE4E66">
        <w:rPr>
          <w:rFonts w:eastAsia="Calibri"/>
          <w:lang w:eastAsia="en-US"/>
        </w:rPr>
        <w:t xml:space="preserve"> производилась оплата за ненормируемый рабочий день.</w:t>
      </w:r>
    </w:p>
    <w:p w:rsidR="00DE4E66" w:rsidRPr="008141FC" w:rsidRDefault="00474822" w:rsidP="00DE4E66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4</w:t>
      </w:r>
      <w:r w:rsidR="00DE4E66" w:rsidRPr="00DE4E66">
        <w:rPr>
          <w:rFonts w:eastAsia="Calibri"/>
          <w:lang w:eastAsia="en-US"/>
        </w:rPr>
        <w:t xml:space="preserve">. В отсутствие правовых актов, регулирующих вопросы оплаты труда произвольно установлены доплаты с 18.03.2020г. по 22.09.2020г. Сумма нарушения составила </w:t>
      </w:r>
      <w:r w:rsidR="00DE4E66" w:rsidRPr="008141FC">
        <w:rPr>
          <w:rFonts w:eastAsia="Calibri"/>
          <w:b/>
          <w:lang w:eastAsia="en-US"/>
        </w:rPr>
        <w:t>149 848,48 рублей.</w:t>
      </w:r>
    </w:p>
    <w:p w:rsidR="00DE4E66" w:rsidRPr="00DE4E66" w:rsidRDefault="00474822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E4E66" w:rsidRPr="00DE4E66">
        <w:rPr>
          <w:rFonts w:eastAsia="Calibri"/>
          <w:lang w:eastAsia="en-US"/>
        </w:rPr>
        <w:t xml:space="preserve">. В ходе выборочной проверки начисления заработной платы вспомогательному персоналу установлено, что в Положении об оплате труда технического и вспомогательного персонала доплата «повышающий коэффициент» не установлена. В связи с чем, сумма не обоснованной доплаты «повышающий коэффициент» за период с 01.01.2020г. по 31.12.2020г. составила </w:t>
      </w:r>
      <w:r w:rsidR="00DE4E66" w:rsidRPr="008141FC">
        <w:rPr>
          <w:rFonts w:eastAsia="Calibri"/>
          <w:lang w:eastAsia="en-US"/>
        </w:rPr>
        <w:t>94 982,16 рублей</w:t>
      </w:r>
      <w:r w:rsidR="00DE4E66" w:rsidRPr="00DE4E66">
        <w:rPr>
          <w:rFonts w:eastAsia="Calibri"/>
          <w:lang w:eastAsia="en-US"/>
        </w:rPr>
        <w:t xml:space="preserve"> с учетом районного коэффициента и северной надбавки.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DE4E66">
        <w:rPr>
          <w:rFonts w:eastAsia="Calibri"/>
          <w:lang w:eastAsia="en-US"/>
        </w:rPr>
        <w:t xml:space="preserve">Сумма не обоснованной доплаты «повышающий коэффициент» за период с 13.07.2020г. по 25.08.2020г. составила </w:t>
      </w:r>
      <w:r w:rsidRPr="008141FC">
        <w:rPr>
          <w:rFonts w:eastAsia="Calibri"/>
          <w:lang w:eastAsia="en-US"/>
        </w:rPr>
        <w:t>13 479,35 тыс. рублей</w:t>
      </w:r>
      <w:r w:rsidRPr="00DE4E66">
        <w:rPr>
          <w:rFonts w:eastAsia="Calibri"/>
          <w:lang w:eastAsia="en-US"/>
        </w:rPr>
        <w:t xml:space="preserve"> с учетом районного коэффициента и северной надбавки. Рекомендуемая общая сумма к возврату в бюджет составит </w:t>
      </w:r>
      <w:r w:rsidRPr="008141FC">
        <w:rPr>
          <w:rFonts w:eastAsia="Calibri"/>
          <w:b/>
          <w:lang w:eastAsia="en-US"/>
        </w:rPr>
        <w:t>108 461,51 рублей</w:t>
      </w:r>
      <w:r w:rsidRPr="00DE4E66">
        <w:rPr>
          <w:rFonts w:eastAsia="Calibri"/>
          <w:lang w:eastAsia="en-US"/>
        </w:rPr>
        <w:t>.</w:t>
      </w:r>
    </w:p>
    <w:p w:rsidR="00DE4E66" w:rsidRPr="00DE4E66" w:rsidRDefault="00474822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E4E66" w:rsidRPr="00DE4E66">
        <w:rPr>
          <w:rFonts w:eastAsia="Calibri"/>
          <w:lang w:eastAsia="en-US"/>
        </w:rPr>
        <w:t xml:space="preserve">. При проверке соблюдения годового фонда оплаты труда вспомогательного персонала, утвержденного на 2020 год в сумме 1 258,5 тыс. рублей, выявлено его превышение на сумму </w:t>
      </w:r>
      <w:r w:rsidR="00DE4E66" w:rsidRPr="008141FC">
        <w:rPr>
          <w:rFonts w:eastAsia="Calibri"/>
          <w:b/>
          <w:lang w:eastAsia="en-US"/>
        </w:rPr>
        <w:t>3,7 тыс. рублей</w:t>
      </w:r>
      <w:r w:rsidR="00DE4E66" w:rsidRPr="00DE4E66">
        <w:rPr>
          <w:rFonts w:eastAsia="Calibri"/>
          <w:lang w:eastAsia="en-US"/>
        </w:rPr>
        <w:t>.</w:t>
      </w:r>
    </w:p>
    <w:p w:rsidR="00DE4E66" w:rsidRPr="00DE4E66" w:rsidRDefault="00474822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7</w:t>
      </w:r>
      <w:r w:rsidR="00DE4E66" w:rsidRPr="00DE4E66">
        <w:rPr>
          <w:rFonts w:eastAsia="Calibri"/>
          <w:lang w:eastAsia="en-US"/>
        </w:rPr>
        <w:t xml:space="preserve">. В ходе проверки установлено, что Реестр муниципального имущества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СП ведется с нарушением требований Приказа Минэкономразвития России от 30.08.2011г. № 424 «Порядок ведения органами местного самоуправления реестров муниципального имущества». </w:t>
      </w:r>
    </w:p>
    <w:p w:rsidR="00DE4E66" w:rsidRPr="00DE4E66" w:rsidRDefault="00474822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="00DE4E66" w:rsidRPr="00DE4E66">
        <w:rPr>
          <w:rFonts w:eastAsia="Calibri"/>
          <w:lang w:eastAsia="en-US"/>
        </w:rPr>
        <w:t xml:space="preserve">. В связи с отсутствием правового акта Думы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СП об установлении стоимости движимого имущества, подлежащего учету в реестре муниципального имущества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муниципального образования в Реестр муниципального имущества </w:t>
      </w:r>
      <w:proofErr w:type="spellStart"/>
      <w:r w:rsidR="00DE4E66" w:rsidRPr="00DE4E66">
        <w:rPr>
          <w:rFonts w:eastAsia="Calibri"/>
          <w:lang w:eastAsia="en-US"/>
        </w:rPr>
        <w:t>Семигорского</w:t>
      </w:r>
      <w:proofErr w:type="spellEnd"/>
      <w:r w:rsidR="00DE4E66" w:rsidRPr="00DE4E66">
        <w:rPr>
          <w:rFonts w:eastAsia="Calibri"/>
          <w:lang w:eastAsia="en-US"/>
        </w:rPr>
        <w:t xml:space="preserve"> МО согласно бухгалтерскому учету включено не все имущество.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i/>
          <w:lang w:eastAsia="en-US"/>
        </w:rPr>
      </w:pPr>
      <w:r w:rsidRPr="00DE4E66">
        <w:rPr>
          <w:rFonts w:eastAsia="Calibri"/>
          <w:i/>
          <w:lang w:eastAsia="en-US"/>
        </w:rPr>
        <w:t xml:space="preserve">По МКУК «Библиотека-клуб» </w:t>
      </w:r>
      <w:proofErr w:type="spellStart"/>
      <w:r w:rsidRPr="00DE4E66">
        <w:rPr>
          <w:rFonts w:eastAsia="Calibri"/>
          <w:i/>
          <w:lang w:eastAsia="en-US"/>
        </w:rPr>
        <w:t>Семигорского</w:t>
      </w:r>
      <w:proofErr w:type="spellEnd"/>
      <w:r w:rsidRPr="00DE4E66">
        <w:rPr>
          <w:rFonts w:eastAsia="Calibri"/>
          <w:i/>
          <w:lang w:eastAsia="en-US"/>
        </w:rPr>
        <w:t xml:space="preserve"> МО»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DE4E66">
        <w:rPr>
          <w:rFonts w:eastAsia="Calibri"/>
          <w:lang w:eastAsia="en-US"/>
        </w:rPr>
        <w:t xml:space="preserve">. В нарушение ст.144 ТК РФ в МКУК «Библиотека-клуб </w:t>
      </w:r>
      <w:proofErr w:type="spellStart"/>
      <w:r w:rsidRPr="00DE4E66">
        <w:rPr>
          <w:rFonts w:eastAsia="Calibri"/>
          <w:lang w:eastAsia="en-US"/>
        </w:rPr>
        <w:t>Семигорского</w:t>
      </w:r>
      <w:proofErr w:type="spellEnd"/>
      <w:r w:rsidRPr="00DE4E66">
        <w:rPr>
          <w:rFonts w:eastAsia="Calibri"/>
          <w:lang w:eastAsia="en-US"/>
        </w:rPr>
        <w:t xml:space="preserve"> МО» отсутствует Положение об оплате труда работников муниципального казенного учреждения культуры «Библиотека-клуб </w:t>
      </w:r>
      <w:proofErr w:type="spellStart"/>
      <w:r w:rsidRPr="00DE4E66">
        <w:rPr>
          <w:rFonts w:eastAsia="Calibri"/>
          <w:lang w:eastAsia="en-US"/>
        </w:rPr>
        <w:t>Семигорского</w:t>
      </w:r>
      <w:proofErr w:type="spellEnd"/>
      <w:r w:rsidRPr="00DE4E66">
        <w:rPr>
          <w:rFonts w:eastAsia="Calibri"/>
          <w:lang w:eastAsia="en-US"/>
        </w:rPr>
        <w:t xml:space="preserve"> МО».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DE4E66">
        <w:rPr>
          <w:rFonts w:eastAsia="Calibri"/>
          <w:lang w:eastAsia="en-US"/>
        </w:rPr>
        <w:t xml:space="preserve">. В ходе проверки было выявлено, что в МКУК «Библиотека-клуб </w:t>
      </w:r>
      <w:proofErr w:type="spellStart"/>
      <w:r w:rsidRPr="00DE4E66">
        <w:rPr>
          <w:rFonts w:eastAsia="Calibri"/>
          <w:lang w:eastAsia="en-US"/>
        </w:rPr>
        <w:t>Семигорского</w:t>
      </w:r>
      <w:proofErr w:type="spellEnd"/>
      <w:r w:rsidRPr="00DE4E66">
        <w:rPr>
          <w:rFonts w:eastAsia="Calibri"/>
          <w:lang w:eastAsia="en-US"/>
        </w:rPr>
        <w:t xml:space="preserve"> МО» отсутствует Положение о выплатах стимулирующего характера работникам МКУК «Библиотека-клуб </w:t>
      </w:r>
      <w:proofErr w:type="spellStart"/>
      <w:r w:rsidRPr="00DE4E66">
        <w:rPr>
          <w:rFonts w:eastAsia="Calibri"/>
          <w:lang w:eastAsia="en-US"/>
        </w:rPr>
        <w:t>Семигорского</w:t>
      </w:r>
      <w:proofErr w:type="spellEnd"/>
      <w:r w:rsidRPr="00DE4E66">
        <w:rPr>
          <w:rFonts w:eastAsia="Calibri"/>
          <w:lang w:eastAsia="en-US"/>
        </w:rPr>
        <w:t xml:space="preserve"> МО». При этом ежемесячный суммарный (максимальный) размер стимулирующих надбавок варьируется от 38,637% до 146,838%. 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DE4E66">
        <w:rPr>
          <w:rFonts w:eastAsia="Calibri"/>
          <w:lang w:eastAsia="en-US"/>
        </w:rPr>
        <w:t xml:space="preserve">. В нарушение ст.123 ТК РФ График отпусков на 2020 год утвержден директором МКУК «Библиотека-клуб </w:t>
      </w:r>
      <w:proofErr w:type="spellStart"/>
      <w:r w:rsidRPr="00DE4E66">
        <w:rPr>
          <w:rFonts w:eastAsia="Calibri"/>
          <w:lang w:eastAsia="en-US"/>
        </w:rPr>
        <w:t>Семигорского</w:t>
      </w:r>
      <w:proofErr w:type="spellEnd"/>
      <w:r w:rsidRPr="00DE4E66">
        <w:rPr>
          <w:rFonts w:eastAsia="Calibri"/>
          <w:lang w:eastAsia="en-US"/>
        </w:rPr>
        <w:t xml:space="preserve"> МО» с нарушением допустимого срока.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DE4E66">
        <w:rPr>
          <w:rFonts w:eastAsia="Calibri"/>
          <w:lang w:eastAsia="en-US"/>
        </w:rPr>
        <w:t xml:space="preserve">. КСП района было установлено об отсутствии на балансе Учреждения нежилого помещения на первом этаже в деревянном здании администрации Поселения, общей площадью 71,0 </w:t>
      </w:r>
      <w:proofErr w:type="spellStart"/>
      <w:r w:rsidRPr="00DE4E66">
        <w:rPr>
          <w:rFonts w:eastAsia="Calibri"/>
          <w:lang w:eastAsia="en-US"/>
        </w:rPr>
        <w:t>кв.м</w:t>
      </w:r>
      <w:proofErr w:type="spellEnd"/>
      <w:r w:rsidRPr="00DE4E66">
        <w:rPr>
          <w:rFonts w:eastAsia="Calibri"/>
          <w:lang w:eastAsia="en-US"/>
        </w:rPr>
        <w:t xml:space="preserve">., адрес (нахождение) объекта: Иркутская область, </w:t>
      </w:r>
      <w:proofErr w:type="spellStart"/>
      <w:r w:rsidRPr="00DE4E66">
        <w:rPr>
          <w:rFonts w:eastAsia="Calibri"/>
          <w:lang w:eastAsia="en-US"/>
        </w:rPr>
        <w:t>Нижнеилимский</w:t>
      </w:r>
      <w:proofErr w:type="spellEnd"/>
      <w:r w:rsidRPr="00DE4E66">
        <w:rPr>
          <w:rFonts w:eastAsia="Calibri"/>
          <w:lang w:eastAsia="en-US"/>
        </w:rPr>
        <w:t xml:space="preserve"> район, п. Семигорск, ул. Октябрьская, дом 1 (постановление администрации Поселения от 07.02.2018г. № 5 о передаче имущества в оперативное управление). В связи, с чем фактически произведенные расходы за 2020 год и 1 квартал 2021 года по содержанию данного имущества в общей сумме </w:t>
      </w:r>
      <w:r w:rsidRPr="008141FC">
        <w:rPr>
          <w:rFonts w:eastAsia="Calibri"/>
          <w:b/>
          <w:lang w:eastAsia="en-US"/>
        </w:rPr>
        <w:t>72,0 тыс. рублей</w:t>
      </w:r>
      <w:r w:rsidRPr="00DE4E66">
        <w:rPr>
          <w:rFonts w:eastAsia="Calibri"/>
          <w:lang w:eastAsia="en-US"/>
        </w:rPr>
        <w:t xml:space="preserve"> являлись нецелевыми.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DE4E66">
        <w:rPr>
          <w:rFonts w:eastAsia="Calibri"/>
          <w:lang w:eastAsia="en-US"/>
        </w:rPr>
        <w:t xml:space="preserve">. В нарушение требований ч.2 ст.38 Закона о контрактной системе в МКУК «Библиотека-клуб </w:t>
      </w:r>
      <w:proofErr w:type="spellStart"/>
      <w:r w:rsidRPr="00DE4E66">
        <w:rPr>
          <w:rFonts w:eastAsia="Calibri"/>
          <w:lang w:eastAsia="en-US"/>
        </w:rPr>
        <w:t>Семигорского</w:t>
      </w:r>
      <w:proofErr w:type="spellEnd"/>
      <w:r w:rsidRPr="00DE4E66">
        <w:rPr>
          <w:rFonts w:eastAsia="Calibri"/>
          <w:lang w:eastAsia="en-US"/>
        </w:rPr>
        <w:t xml:space="preserve"> МО» отсутствует правовой акт (приказ, распоряжение) о назначении должностного лица – контрактным управляющим.</w:t>
      </w:r>
    </w:p>
    <w:p w:rsidR="00DE4E66" w:rsidRPr="00DE4E66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E4E66">
        <w:rPr>
          <w:rFonts w:eastAsia="Calibri"/>
          <w:lang w:eastAsia="en-US"/>
        </w:rPr>
        <w:t xml:space="preserve">. В нарушение части 1 статьи 16 Закона о контрактной системе, Постановления Правительства РФ от 30.09.2019г. № 1279 (ред. от 07.11.2020)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на официальном сайте РФ </w:t>
      </w:r>
      <w:r w:rsidRPr="00DE4E66">
        <w:rPr>
          <w:rFonts w:eastAsia="Calibri"/>
          <w:lang w:eastAsia="en-US"/>
        </w:rPr>
        <w:lastRenderedPageBreak/>
        <w:t xml:space="preserve">http://www.zakupki.gov.ru план-график закупок  МКУК «Библиотека-клуб </w:t>
      </w:r>
      <w:proofErr w:type="spellStart"/>
      <w:r w:rsidRPr="00DE4E66">
        <w:rPr>
          <w:rFonts w:eastAsia="Calibri"/>
          <w:lang w:eastAsia="en-US"/>
        </w:rPr>
        <w:t>Семигорского</w:t>
      </w:r>
      <w:proofErr w:type="spellEnd"/>
      <w:r w:rsidRPr="00DE4E66">
        <w:rPr>
          <w:rFonts w:eastAsia="Calibri"/>
          <w:lang w:eastAsia="en-US"/>
        </w:rPr>
        <w:t xml:space="preserve"> МО» размещен с нарушением сроков.</w:t>
      </w:r>
    </w:p>
    <w:p w:rsidR="00DE4E66" w:rsidRDefault="00DE4E66" w:rsidP="0090537F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DE4E66">
        <w:rPr>
          <w:rFonts w:eastAsia="Calibri"/>
          <w:lang w:eastAsia="en-US"/>
        </w:rPr>
        <w:t xml:space="preserve">В нарушение Постановления Правительства РФ от 17.03.2015г. № 238 (ред. от 07.11.2020)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 МКУК «Библиотека-клуб </w:t>
      </w:r>
      <w:proofErr w:type="spellStart"/>
      <w:r w:rsidRPr="00DE4E66">
        <w:rPr>
          <w:rFonts w:eastAsia="Calibri"/>
          <w:lang w:eastAsia="en-US"/>
        </w:rPr>
        <w:t>Семигорского</w:t>
      </w:r>
      <w:proofErr w:type="spellEnd"/>
      <w:r w:rsidRPr="00DE4E66">
        <w:rPr>
          <w:rFonts w:eastAsia="Calibri"/>
          <w:lang w:eastAsia="en-US"/>
        </w:rPr>
        <w:t xml:space="preserve"> МО»  не размещен на официальном сайте РФ «Отчет об объеме закупок у субъектов малого предпринимательства, социально ориентированных некоммерческих организаций» за 2020 год.</w:t>
      </w:r>
    </w:p>
    <w:p w:rsidR="00DE4E66" w:rsidRPr="004C72CA" w:rsidRDefault="00DE4E66" w:rsidP="00DE4E66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4C72CA">
        <w:rPr>
          <w:rFonts w:eastAsia="Calibri"/>
          <w:lang w:eastAsia="en-US"/>
        </w:rPr>
        <w:t>КСП района обращает внимание, что в</w:t>
      </w:r>
      <w:r w:rsidRPr="00BD67AE">
        <w:rPr>
          <w:rFonts w:eastAsia="Calibri"/>
          <w:lang w:eastAsia="en-US"/>
        </w:rPr>
        <w:t xml:space="preserve"> соответствии с принципом гласности внешнего муниципального финансового контроля за 2021 год </w:t>
      </w:r>
      <w:r w:rsidR="003679CB" w:rsidRPr="004C72CA">
        <w:rPr>
          <w:rFonts w:eastAsia="Calibri"/>
          <w:lang w:eastAsia="en-US"/>
        </w:rPr>
        <w:t xml:space="preserve">на официальном сайте </w:t>
      </w:r>
      <w:r w:rsidR="004C72CA" w:rsidRPr="00BD67AE">
        <w:rPr>
          <w:rFonts w:eastAsia="Calibri"/>
          <w:lang w:eastAsia="en-US"/>
        </w:rPr>
        <w:t xml:space="preserve">в сети «Интернет» </w:t>
      </w:r>
      <w:r w:rsidR="003679CB" w:rsidRPr="004C72CA">
        <w:rPr>
          <w:rFonts w:eastAsia="Calibri"/>
          <w:lang w:eastAsia="en-US"/>
        </w:rPr>
        <w:t xml:space="preserve">размещались </w:t>
      </w:r>
      <w:r w:rsidRPr="00BD67AE">
        <w:rPr>
          <w:rFonts w:eastAsia="Calibri"/>
          <w:lang w:eastAsia="en-US"/>
        </w:rPr>
        <w:t xml:space="preserve">материалы проверок </w:t>
      </w:r>
      <w:r w:rsidR="004C72CA" w:rsidRPr="004C72CA">
        <w:rPr>
          <w:rFonts w:eastAsia="Calibri"/>
          <w:lang w:eastAsia="en-US"/>
        </w:rPr>
        <w:t>по результатам контрольных и экспертно-аналитических мероприятий.</w:t>
      </w:r>
      <w:r w:rsidRPr="00BD67AE">
        <w:rPr>
          <w:rFonts w:eastAsia="Calibri"/>
          <w:lang w:eastAsia="en-US"/>
        </w:rPr>
        <w:t xml:space="preserve"> </w:t>
      </w:r>
    </w:p>
    <w:p w:rsidR="00DE4E66" w:rsidRDefault="003679CB" w:rsidP="0090537F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t xml:space="preserve">В течение года информация по результатам экспертно-аналитических, контрольных мероприятий, направлялась в администрацию </w:t>
      </w:r>
      <w:proofErr w:type="spellStart"/>
      <w:r>
        <w:t>Нижнеилимского</w:t>
      </w:r>
      <w:proofErr w:type="spellEnd"/>
      <w:r>
        <w:t xml:space="preserve"> муниципального района, Думу </w:t>
      </w:r>
      <w:proofErr w:type="spellStart"/>
      <w:r>
        <w:t>Нижнеилимского</w:t>
      </w:r>
      <w:proofErr w:type="spellEnd"/>
      <w:r>
        <w:t xml:space="preserve"> района, муниципальные образования </w:t>
      </w:r>
      <w:proofErr w:type="spellStart"/>
      <w:r>
        <w:t>Нижнеилим</w:t>
      </w:r>
      <w:r w:rsidR="008141FC">
        <w:t>с</w:t>
      </w:r>
      <w:r>
        <w:t>кого</w:t>
      </w:r>
      <w:proofErr w:type="spellEnd"/>
      <w:r>
        <w:t xml:space="preserve"> района и в надзорные органы.</w:t>
      </w:r>
    </w:p>
    <w:p w:rsidR="00BD67AE" w:rsidRPr="00BD67AE" w:rsidRDefault="00DE4E66" w:rsidP="0090537F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отчетном </w:t>
      </w:r>
      <w:proofErr w:type="gramStart"/>
      <w:r>
        <w:rPr>
          <w:rFonts w:eastAsia="Calibri"/>
          <w:lang w:eastAsia="en-US"/>
        </w:rPr>
        <w:t xml:space="preserve">периоде </w:t>
      </w:r>
      <w:r w:rsidR="00BD67AE" w:rsidRPr="00BD67AE">
        <w:rPr>
          <w:rFonts w:eastAsia="Calibri"/>
          <w:lang w:eastAsia="en-US"/>
        </w:rPr>
        <w:t xml:space="preserve"> КСП</w:t>
      </w:r>
      <w:proofErr w:type="gramEnd"/>
      <w:r w:rsidR="00BD67AE" w:rsidRPr="00BD67AE">
        <w:rPr>
          <w:rFonts w:eastAsia="Calibri"/>
          <w:lang w:eastAsia="en-US"/>
        </w:rPr>
        <w:t xml:space="preserve"> района реализовала полномочия по принятию мер в целях устранения выявленных нарушений и недостатков. </w:t>
      </w:r>
    </w:p>
    <w:p w:rsidR="00BD67AE" w:rsidRPr="00BD67AE" w:rsidRDefault="00BD67AE" w:rsidP="0090537F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D67AE">
        <w:rPr>
          <w:rFonts w:eastAsia="Calibri"/>
          <w:lang w:eastAsia="en-US"/>
        </w:rPr>
        <w:t xml:space="preserve">Всего </w:t>
      </w:r>
      <w:r w:rsidR="00DE4E66">
        <w:rPr>
          <w:rFonts w:eastAsia="Calibri"/>
          <w:lang w:eastAsia="en-US"/>
        </w:rPr>
        <w:t>было</w:t>
      </w:r>
      <w:r w:rsidRPr="00BD67AE">
        <w:rPr>
          <w:rFonts w:eastAsia="Calibri"/>
          <w:lang w:eastAsia="en-US"/>
        </w:rPr>
        <w:t xml:space="preserve"> подготовлено 6 документов по мерам реагирования, в том числе: 5 представлений, 1 предписание, из них исполнено в срок 4 ед., 2 ед. исполнены частично.</w:t>
      </w:r>
    </w:p>
    <w:p w:rsidR="00BD67AE" w:rsidRPr="00BD67AE" w:rsidRDefault="00BD67AE" w:rsidP="0090537F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BD67AE">
        <w:rPr>
          <w:rFonts w:eastAsia="Calibri"/>
          <w:lang w:eastAsia="en-US"/>
        </w:rPr>
        <w:t xml:space="preserve">По результатам контрольных мероприятий направлены представление и предписания начальнику Департамента образования, начальнику МКУ «Ресурсный центр», мэру </w:t>
      </w:r>
      <w:proofErr w:type="spellStart"/>
      <w:r w:rsidRPr="00BD67AE">
        <w:rPr>
          <w:rFonts w:eastAsia="Calibri"/>
          <w:lang w:eastAsia="en-US"/>
        </w:rPr>
        <w:t>Нижнеилимского</w:t>
      </w:r>
      <w:proofErr w:type="spellEnd"/>
      <w:r w:rsidRPr="00BD67AE">
        <w:rPr>
          <w:rFonts w:eastAsia="Calibri"/>
          <w:lang w:eastAsia="en-US"/>
        </w:rPr>
        <w:t xml:space="preserve"> муниципального района, начальнику Департамента по управлению муниципальным имуществом и председателю Думы </w:t>
      </w:r>
      <w:proofErr w:type="spellStart"/>
      <w:r w:rsidRPr="00BD67AE">
        <w:rPr>
          <w:rFonts w:eastAsia="Calibri"/>
          <w:lang w:eastAsia="en-US"/>
        </w:rPr>
        <w:t>Новоигирминского</w:t>
      </w:r>
      <w:proofErr w:type="spellEnd"/>
      <w:r w:rsidRPr="00BD67AE">
        <w:rPr>
          <w:rFonts w:eastAsia="Calibri"/>
          <w:lang w:eastAsia="en-US"/>
        </w:rPr>
        <w:t xml:space="preserve"> ГП. </w:t>
      </w:r>
    </w:p>
    <w:p w:rsidR="006D17A4" w:rsidRDefault="006D17A4" w:rsidP="006D17A4">
      <w:pPr>
        <w:pStyle w:val="af3"/>
        <w:spacing w:before="0" w:beforeAutospacing="0" w:after="0" w:afterAutospacing="0" w:line="360" w:lineRule="auto"/>
        <w:ind w:firstLine="567"/>
        <w:jc w:val="both"/>
      </w:pPr>
      <w:r>
        <w:t>Экспертно-аналитическая деятельность осуществлялась в рамках предварительного, текущего и последующего контроля в соответствии с планом работы КСП района и проводилась исключительно в установленные Бюджетным Кодексом Российской Федерации сроки по следующим направлениям:</w:t>
      </w:r>
    </w:p>
    <w:p w:rsidR="00EE4B25" w:rsidRDefault="006D17A4" w:rsidP="006D17A4">
      <w:pPr>
        <w:pStyle w:val="af3"/>
        <w:spacing w:before="0" w:beforeAutospacing="0" w:after="0" w:afterAutospacing="0" w:line="360" w:lineRule="auto"/>
        <w:ind w:firstLine="567"/>
        <w:jc w:val="both"/>
      </w:pPr>
      <w:r>
        <w:t xml:space="preserve"> -</w:t>
      </w:r>
      <w:r w:rsidR="00EE4B25">
        <w:t xml:space="preserve"> </w:t>
      </w:r>
      <w:r>
        <w:t xml:space="preserve">экспертиза проекта решения Думы о бюджете </w:t>
      </w:r>
      <w:r w:rsidR="00EE4B25">
        <w:t>муниципального образования «</w:t>
      </w:r>
      <w:proofErr w:type="spellStart"/>
      <w:r w:rsidR="00EE4B25">
        <w:t>Нижнеилимский</w:t>
      </w:r>
      <w:proofErr w:type="spellEnd"/>
      <w:r w:rsidR="00EE4B25">
        <w:t xml:space="preserve"> район»</w:t>
      </w:r>
      <w:r>
        <w:t xml:space="preserve"> на 202</w:t>
      </w:r>
      <w:r w:rsidR="00EE4B25">
        <w:t>2</w:t>
      </w:r>
      <w:r>
        <w:t xml:space="preserve"> год и </w:t>
      </w:r>
      <w:r w:rsidR="00871826">
        <w:t xml:space="preserve">на </w:t>
      </w:r>
      <w:r>
        <w:t>плановый период 202</w:t>
      </w:r>
      <w:r w:rsidR="00EE4B25">
        <w:t>3</w:t>
      </w:r>
      <w:r>
        <w:t xml:space="preserve"> и 202</w:t>
      </w:r>
      <w:r w:rsidR="00EE4B25">
        <w:t>4</w:t>
      </w:r>
      <w:r>
        <w:t xml:space="preserve"> годов; </w:t>
      </w:r>
    </w:p>
    <w:p w:rsidR="00EE4B25" w:rsidRDefault="006D17A4" w:rsidP="006D17A4">
      <w:pPr>
        <w:pStyle w:val="af3"/>
        <w:spacing w:before="0" w:beforeAutospacing="0" w:after="0" w:afterAutospacing="0" w:line="360" w:lineRule="auto"/>
        <w:ind w:firstLine="567"/>
        <w:jc w:val="both"/>
      </w:pPr>
      <w:r>
        <w:lastRenderedPageBreak/>
        <w:t>-</w:t>
      </w:r>
      <w:r w:rsidR="00EE4B25">
        <w:t xml:space="preserve"> </w:t>
      </w:r>
      <w:r>
        <w:t xml:space="preserve">внешняя проверка отчета об исполнении бюджета </w:t>
      </w:r>
      <w:r w:rsidR="00EE4B25">
        <w:t>муниципального образования «</w:t>
      </w:r>
      <w:proofErr w:type="spellStart"/>
      <w:r w:rsidR="00EE4B25">
        <w:t>Нижнеилимский</w:t>
      </w:r>
      <w:proofErr w:type="spellEnd"/>
      <w:r w:rsidR="00EE4B25">
        <w:t xml:space="preserve"> район» </w:t>
      </w:r>
      <w:r>
        <w:t>за 20</w:t>
      </w:r>
      <w:r w:rsidR="00EE4B25">
        <w:t>20</w:t>
      </w:r>
      <w:r>
        <w:t xml:space="preserve"> год</w:t>
      </w:r>
      <w:r w:rsidR="00EE4B25">
        <w:t>.</w:t>
      </w:r>
    </w:p>
    <w:p w:rsidR="00EE4B25" w:rsidRDefault="006D17A4" w:rsidP="006D17A4">
      <w:pPr>
        <w:pStyle w:val="af3"/>
        <w:spacing w:before="0" w:beforeAutospacing="0" w:after="0" w:afterAutospacing="0" w:line="360" w:lineRule="auto"/>
        <w:ind w:firstLine="567"/>
        <w:jc w:val="both"/>
      </w:pPr>
      <w:r>
        <w:t xml:space="preserve"> В рамках исполнения соглашений с представительными органами сельских</w:t>
      </w:r>
      <w:r w:rsidR="00EE4B25">
        <w:t xml:space="preserve"> и городских</w:t>
      </w:r>
      <w:r>
        <w:t xml:space="preserve"> поселений района о передаче полномочий по внешнему муниципальному финансовому контролю проведены: </w:t>
      </w:r>
    </w:p>
    <w:p w:rsidR="00EE4B25" w:rsidRDefault="006D17A4" w:rsidP="006D17A4">
      <w:pPr>
        <w:pStyle w:val="af3"/>
        <w:spacing w:before="0" w:beforeAutospacing="0" w:after="0" w:afterAutospacing="0" w:line="360" w:lineRule="auto"/>
        <w:ind w:firstLine="567"/>
        <w:jc w:val="both"/>
      </w:pPr>
      <w:r>
        <w:t>-</w:t>
      </w:r>
      <w:r w:rsidR="00EE4B25">
        <w:t xml:space="preserve"> </w:t>
      </w:r>
      <w:r>
        <w:t xml:space="preserve">экспертиза проектов решений представительных органов сельских </w:t>
      </w:r>
      <w:r w:rsidR="00EE4B25">
        <w:t xml:space="preserve">и городских </w:t>
      </w:r>
      <w:r>
        <w:t>поселений района о бюджете муниципальных образований на 202</w:t>
      </w:r>
      <w:r w:rsidR="00EE4B25">
        <w:t>2</w:t>
      </w:r>
      <w:r>
        <w:t xml:space="preserve"> год и </w:t>
      </w:r>
      <w:r w:rsidR="00871826">
        <w:t xml:space="preserve">на </w:t>
      </w:r>
      <w:r>
        <w:t>плановый период 202</w:t>
      </w:r>
      <w:r w:rsidR="00EE4B25">
        <w:t>3</w:t>
      </w:r>
      <w:r>
        <w:t xml:space="preserve"> и 202</w:t>
      </w:r>
      <w:r w:rsidR="00EE4B25">
        <w:t>4</w:t>
      </w:r>
      <w:r>
        <w:t xml:space="preserve"> годов; </w:t>
      </w:r>
    </w:p>
    <w:p w:rsidR="00EE4B25" w:rsidRDefault="006D17A4" w:rsidP="006D17A4">
      <w:pPr>
        <w:pStyle w:val="af3"/>
        <w:spacing w:before="0" w:beforeAutospacing="0" w:after="0" w:afterAutospacing="0" w:line="360" w:lineRule="auto"/>
        <w:ind w:firstLine="567"/>
        <w:jc w:val="both"/>
      </w:pPr>
      <w:r>
        <w:t>-</w:t>
      </w:r>
      <w:r w:rsidR="00EE4B25">
        <w:t xml:space="preserve"> </w:t>
      </w:r>
      <w:r>
        <w:t>внешняя проверка отчетов об исполнении бюджета муниципальных образований района за 20</w:t>
      </w:r>
      <w:r w:rsidR="00EE4B25">
        <w:t>20</w:t>
      </w:r>
      <w:r>
        <w:t xml:space="preserve"> год. </w:t>
      </w:r>
    </w:p>
    <w:p w:rsidR="00EE4B25" w:rsidRDefault="006D17A4" w:rsidP="00EE4B25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t>КСП осуществлен значительный объем экспертно-аналитической работы. В целях обеспечения единой системы финансового контроля, предусмотренного бюджетным законодательством</w:t>
      </w:r>
      <w:r w:rsidR="00EE4B25">
        <w:t>,</w:t>
      </w:r>
      <w:r>
        <w:t xml:space="preserve"> </w:t>
      </w:r>
      <w:r w:rsidR="00EE4B25">
        <w:t xml:space="preserve">Контрольно-счетной палатой </w:t>
      </w:r>
      <w:r>
        <w:t>в 202</w:t>
      </w:r>
      <w:r w:rsidR="00EE4B25">
        <w:t>1</w:t>
      </w:r>
      <w:r>
        <w:t xml:space="preserve"> году </w:t>
      </w:r>
      <w:r w:rsidR="00EE4B25" w:rsidRPr="00BD67AE">
        <w:rPr>
          <w:rFonts w:eastAsia="Calibri"/>
          <w:lang w:eastAsia="en-US"/>
        </w:rPr>
        <w:t xml:space="preserve">подготовлено 63 заключений на проекты решений </w:t>
      </w:r>
      <w:r w:rsidR="00871826">
        <w:rPr>
          <w:rFonts w:eastAsia="Calibri"/>
          <w:lang w:eastAsia="en-US"/>
        </w:rPr>
        <w:t xml:space="preserve">Думы района </w:t>
      </w:r>
      <w:r w:rsidR="00EE4B25" w:rsidRPr="00BD67AE">
        <w:rPr>
          <w:rFonts w:eastAsia="Calibri"/>
          <w:lang w:eastAsia="en-US"/>
        </w:rPr>
        <w:t xml:space="preserve">и </w:t>
      </w:r>
      <w:r w:rsidR="00871826">
        <w:rPr>
          <w:rFonts w:eastAsia="Calibri"/>
          <w:lang w:eastAsia="en-US"/>
        </w:rPr>
        <w:t xml:space="preserve">проекты </w:t>
      </w:r>
      <w:r w:rsidR="00EE4B25" w:rsidRPr="00BD67AE">
        <w:rPr>
          <w:rFonts w:eastAsia="Calibri"/>
          <w:lang w:eastAsia="en-US"/>
        </w:rPr>
        <w:t xml:space="preserve">постановлений администрации района, 17 заключений по результатам внешней проверки годового отчета об исполнении бюджета муниципального района и поселений, </w:t>
      </w:r>
      <w:r w:rsidR="00EE4B25">
        <w:rPr>
          <w:rFonts w:eastAsia="Calibri"/>
          <w:lang w:eastAsia="en-US"/>
        </w:rPr>
        <w:t>19</w:t>
      </w:r>
      <w:r w:rsidR="00EE4B25" w:rsidRPr="00BD67AE">
        <w:rPr>
          <w:rFonts w:eastAsia="Calibri"/>
          <w:lang w:eastAsia="en-US"/>
        </w:rPr>
        <w:t xml:space="preserve"> заключений по экспертизе проектов бюджета района и поселений.</w:t>
      </w:r>
    </w:p>
    <w:p w:rsidR="00871826" w:rsidRDefault="00871826" w:rsidP="00EE4B25">
      <w:pPr>
        <w:spacing w:line="360" w:lineRule="auto"/>
        <w:ind w:firstLine="567"/>
        <w:jc w:val="both"/>
      </w:pPr>
    </w:p>
    <w:p w:rsidR="00871826" w:rsidRDefault="00871826" w:rsidP="00EE4B25">
      <w:pPr>
        <w:spacing w:line="360" w:lineRule="auto"/>
        <w:ind w:firstLine="567"/>
        <w:jc w:val="both"/>
        <w:rPr>
          <w:b/>
        </w:rPr>
      </w:pPr>
      <w:r w:rsidRPr="00871826">
        <w:rPr>
          <w:b/>
        </w:rPr>
        <w:t xml:space="preserve">Взаимодействие </w:t>
      </w:r>
      <w:r>
        <w:rPr>
          <w:b/>
        </w:rPr>
        <w:t xml:space="preserve">КСП </w:t>
      </w:r>
      <w:proofErr w:type="spellStart"/>
      <w:r>
        <w:rPr>
          <w:b/>
        </w:rPr>
        <w:t>Нижнеилимского</w:t>
      </w:r>
      <w:proofErr w:type="spellEnd"/>
      <w:r>
        <w:rPr>
          <w:b/>
        </w:rPr>
        <w:t xml:space="preserve"> района с государственными органами</w:t>
      </w:r>
    </w:p>
    <w:p w:rsidR="00871826" w:rsidRDefault="00871826" w:rsidP="00EE4B25">
      <w:pPr>
        <w:spacing w:line="360" w:lineRule="auto"/>
        <w:ind w:firstLine="567"/>
        <w:jc w:val="both"/>
      </w:pPr>
    </w:p>
    <w:p w:rsidR="00871826" w:rsidRDefault="00871826" w:rsidP="00EE4B25">
      <w:pPr>
        <w:spacing w:line="360" w:lineRule="auto"/>
        <w:ind w:firstLine="567"/>
        <w:jc w:val="both"/>
      </w:pPr>
      <w:r>
        <w:t xml:space="preserve">КСП района заключены соглашения о сотрудничестве с КСП Иркутской области, прокуратурой </w:t>
      </w:r>
      <w:proofErr w:type="spellStart"/>
      <w:r>
        <w:t>Нижнеилимского</w:t>
      </w:r>
      <w:proofErr w:type="spellEnd"/>
      <w:r>
        <w:t xml:space="preserve"> района, ОМВД России по </w:t>
      </w:r>
      <w:proofErr w:type="spellStart"/>
      <w:r>
        <w:t>Нижнеилимскому</w:t>
      </w:r>
      <w:proofErr w:type="spellEnd"/>
      <w:r>
        <w:t xml:space="preserve"> району.</w:t>
      </w:r>
    </w:p>
    <w:p w:rsidR="00871826" w:rsidRDefault="0088697F" w:rsidP="00EE4B25">
      <w:pPr>
        <w:spacing w:line="360" w:lineRule="auto"/>
        <w:ind w:firstLine="567"/>
        <w:jc w:val="both"/>
        <w:rPr>
          <w:rFonts w:eastAsia="Calibri"/>
          <w:color w:val="000000"/>
          <w:lang w:eastAsia="en-US"/>
        </w:rPr>
      </w:pPr>
      <w:r>
        <w:t xml:space="preserve">В 2021 году КСП района в рамках соглашения о сотрудничестве между КСП района и Прокуратурой </w:t>
      </w:r>
      <w:proofErr w:type="spellStart"/>
      <w:r>
        <w:t>Нижнеилимского</w:t>
      </w:r>
      <w:proofErr w:type="spellEnd"/>
      <w:r>
        <w:t xml:space="preserve"> района от 27.12.2011 в Прокуратуру </w:t>
      </w:r>
      <w:proofErr w:type="spellStart"/>
      <w:r>
        <w:t>Нижнеилимского</w:t>
      </w:r>
      <w:proofErr w:type="spellEnd"/>
      <w:r>
        <w:t xml:space="preserve"> района направлено 5 материалов по результатам контрольных мероприятий</w:t>
      </w:r>
      <w:r w:rsidR="00AA6BE1">
        <w:t>, 17 заключений по экспертизе проектов решений об исполнении бюджета района и поселений</w:t>
      </w:r>
      <w:r w:rsidR="00871826">
        <w:t xml:space="preserve">. Прокурором района материалы по результатам трех контрольных проверок КСП района направлялись в органы дознания ОВД и отделы следственного комитета по </w:t>
      </w:r>
      <w:proofErr w:type="spellStart"/>
      <w:r w:rsidR="00871826">
        <w:t>Нижнеилимскому</w:t>
      </w:r>
      <w:proofErr w:type="spellEnd"/>
      <w:r w:rsidR="00871826">
        <w:t xml:space="preserve"> району для проведения проверки в порядке </w:t>
      </w:r>
      <w:proofErr w:type="spellStart"/>
      <w:r w:rsidR="00871826">
        <w:t>ст.ст</w:t>
      </w:r>
      <w:proofErr w:type="spellEnd"/>
      <w:r w:rsidR="00871826">
        <w:t xml:space="preserve">. 144-145 УПК РФ. По двум материалам проверки вынесены постановления об отказе в возбуждении уголовного дела. По материалам контрольного мероприятия </w:t>
      </w:r>
      <w:r w:rsidR="00871826" w:rsidRPr="00D53690">
        <w:rPr>
          <w:rFonts w:eastAsia="Calibri"/>
          <w:lang w:eastAsia="en-US"/>
        </w:rPr>
        <w:t xml:space="preserve">«Проверка законного и эффективного использования средств местного бюджета, выделенных в 2018-2020 годах на реализацию мероприятий муниципальной программы </w:t>
      </w:r>
      <w:r w:rsidR="00871826" w:rsidRPr="00D53690">
        <w:rPr>
          <w:rFonts w:eastAsia="Calibri"/>
          <w:color w:val="000000"/>
          <w:lang w:eastAsia="en-US"/>
        </w:rPr>
        <w:t>«</w:t>
      </w:r>
      <w:r w:rsidR="00871826" w:rsidRPr="00D53690">
        <w:rPr>
          <w:rFonts w:eastAsia="Calibri"/>
          <w:lang w:eastAsia="en-US"/>
        </w:rPr>
        <w:t xml:space="preserve">Энергосбережение и повышение энергетической эффективности </w:t>
      </w:r>
      <w:r w:rsidR="00871826" w:rsidRPr="00D53690">
        <w:rPr>
          <w:rFonts w:eastAsia="Calibri"/>
          <w:color w:val="000000"/>
          <w:lang w:eastAsia="en-US"/>
        </w:rPr>
        <w:t xml:space="preserve">в учреждениях бюджетной сферы, административных зданиях и жилищном фонде на территории </w:t>
      </w:r>
      <w:proofErr w:type="spellStart"/>
      <w:r w:rsidR="00871826" w:rsidRPr="00D53690">
        <w:rPr>
          <w:rFonts w:eastAsia="Calibri"/>
          <w:color w:val="000000"/>
          <w:lang w:eastAsia="en-US"/>
        </w:rPr>
        <w:t>Нижнеилимского</w:t>
      </w:r>
      <w:proofErr w:type="spellEnd"/>
      <w:r w:rsidR="00871826" w:rsidRPr="00D53690">
        <w:rPr>
          <w:rFonts w:eastAsia="Calibri"/>
          <w:color w:val="000000"/>
          <w:lang w:eastAsia="en-US"/>
        </w:rPr>
        <w:t xml:space="preserve"> муниципального района»</w:t>
      </w:r>
      <w:r>
        <w:rPr>
          <w:rFonts w:eastAsia="Calibri"/>
          <w:color w:val="000000"/>
          <w:lang w:eastAsia="en-US"/>
        </w:rPr>
        <w:t xml:space="preserve"> решение еще не принято.</w:t>
      </w:r>
    </w:p>
    <w:p w:rsidR="0088697F" w:rsidRDefault="0088697F" w:rsidP="00EE4B25">
      <w:pPr>
        <w:spacing w:line="360" w:lineRule="auto"/>
        <w:ind w:firstLine="567"/>
        <w:jc w:val="both"/>
      </w:pPr>
      <w:r>
        <w:lastRenderedPageBreak/>
        <w:t>Инспектора КСП района в соответствии с соглашением о сотрудничестве с ОМВД в отчетном периоде дважды привлекались к участию в проведении совместных проверках в качестве специалистов.</w:t>
      </w:r>
    </w:p>
    <w:p w:rsidR="0088697F" w:rsidRDefault="0088697F" w:rsidP="00EE4B25">
      <w:pPr>
        <w:spacing w:line="360" w:lineRule="auto"/>
        <w:ind w:firstLine="567"/>
        <w:jc w:val="both"/>
      </w:pPr>
      <w:r>
        <w:t>Также КСП района о</w:t>
      </w:r>
      <w:r w:rsidR="00871826">
        <w:t xml:space="preserve">существлялось взаимодействие по вопросам текущей деятельности с Контрольно-счётной палатой Иркутской области, </w:t>
      </w:r>
      <w:r>
        <w:t>Советом КСО Иркутской области.</w:t>
      </w:r>
      <w:r w:rsidR="00871826">
        <w:t xml:space="preserve"> Подготовлено и направлено </w:t>
      </w:r>
      <w:r>
        <w:t>5</w:t>
      </w:r>
      <w:r w:rsidR="00871826">
        <w:t xml:space="preserve"> информаций на запросы в КСП Иркутской области, в том числе о деятельности контрольно-счетного органа, о взаимодействии с правоохранительными органами, Федеральным казначейством. </w:t>
      </w:r>
    </w:p>
    <w:p w:rsidR="009D4EBB" w:rsidRDefault="0088697F" w:rsidP="00EE4B25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t xml:space="preserve"> </w:t>
      </w:r>
    </w:p>
    <w:p w:rsidR="009D4EBB" w:rsidRDefault="009D4EBB" w:rsidP="009D4EBB">
      <w:pPr>
        <w:spacing w:line="360" w:lineRule="auto"/>
        <w:ind w:firstLine="567"/>
        <w:jc w:val="center"/>
        <w:rPr>
          <w:b/>
          <w:i/>
        </w:rPr>
      </w:pPr>
      <w:r w:rsidRPr="009D4EBB">
        <w:rPr>
          <w:b/>
          <w:i/>
        </w:rPr>
        <w:t>Финансовое и материально-техническое обеспечение</w:t>
      </w:r>
    </w:p>
    <w:p w:rsidR="009D4EBB" w:rsidRDefault="009D4EBB" w:rsidP="009D4EBB">
      <w:pPr>
        <w:spacing w:line="360" w:lineRule="auto"/>
        <w:ind w:firstLine="567"/>
        <w:jc w:val="center"/>
      </w:pPr>
    </w:p>
    <w:p w:rsidR="009D4EBB" w:rsidRPr="00BD67AE" w:rsidRDefault="009D4EBB" w:rsidP="00EE4B25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t>Финансовое обеспечение деятельности КСП района осуществляется за счет средств бюджета МО «</w:t>
      </w:r>
      <w:proofErr w:type="spellStart"/>
      <w:r>
        <w:t>Нижнеилимский</w:t>
      </w:r>
      <w:proofErr w:type="spellEnd"/>
      <w:r>
        <w:t xml:space="preserve"> район», в том числе сформированных за счет межбюджетных трансфертов из бюджетов поселений на осуществление полномочий. В отчётном периоде КСП района была обеспечена служебными помещениями, мебелью и персональными компьютерами, с доступом к сети Интернет и к информационной системе «Консультант», а также обеспечен доступ к нормативным, инструктивным, методическим, справочным и другим материалам, необходимым для использования в практической деятельности.</w:t>
      </w:r>
    </w:p>
    <w:p w:rsidR="009D4EBB" w:rsidRDefault="009D4EBB" w:rsidP="007D6335">
      <w:pPr>
        <w:pStyle w:val="ac"/>
        <w:ind w:left="0"/>
        <w:jc w:val="center"/>
        <w:rPr>
          <w:b/>
          <w:i/>
        </w:rPr>
      </w:pPr>
    </w:p>
    <w:p w:rsidR="000F6A61" w:rsidRPr="002D4A49" w:rsidRDefault="00B0709B" w:rsidP="007D6335">
      <w:pPr>
        <w:pStyle w:val="ac"/>
        <w:ind w:left="0"/>
        <w:jc w:val="center"/>
        <w:rPr>
          <w:b/>
          <w:i/>
        </w:rPr>
      </w:pPr>
      <w:r w:rsidRPr="002D4A49">
        <w:rPr>
          <w:b/>
          <w:i/>
        </w:rPr>
        <w:t>Основные</w:t>
      </w:r>
      <w:r w:rsidR="00D8577B" w:rsidRPr="002D4A49">
        <w:rPr>
          <w:b/>
          <w:i/>
        </w:rPr>
        <w:t xml:space="preserve"> направления деятельност</w:t>
      </w:r>
      <w:r w:rsidR="002D4A49">
        <w:rPr>
          <w:b/>
          <w:i/>
        </w:rPr>
        <w:t xml:space="preserve">и </w:t>
      </w:r>
      <w:r w:rsidR="00A22C53">
        <w:rPr>
          <w:b/>
          <w:i/>
        </w:rPr>
        <w:t xml:space="preserve">КСП </w:t>
      </w:r>
      <w:r w:rsidR="002D4A49">
        <w:rPr>
          <w:b/>
          <w:i/>
        </w:rPr>
        <w:t>в 20</w:t>
      </w:r>
      <w:r w:rsidR="00DE4E66">
        <w:rPr>
          <w:b/>
          <w:i/>
        </w:rPr>
        <w:t>22</w:t>
      </w:r>
      <w:r w:rsidRPr="002D4A49">
        <w:rPr>
          <w:b/>
          <w:i/>
        </w:rPr>
        <w:t xml:space="preserve"> году</w:t>
      </w:r>
    </w:p>
    <w:p w:rsidR="00996646" w:rsidRDefault="00996646" w:rsidP="007D6335">
      <w:pPr>
        <w:pStyle w:val="ac"/>
        <w:ind w:left="0"/>
        <w:jc w:val="center"/>
      </w:pPr>
    </w:p>
    <w:p w:rsidR="002419AB" w:rsidRDefault="002419AB" w:rsidP="002419AB">
      <w:pPr>
        <w:spacing w:line="360" w:lineRule="auto"/>
        <w:ind w:firstLine="567"/>
        <w:jc w:val="both"/>
      </w:pPr>
      <w:r>
        <w:t>В 2022 году Контрольно-счетная палата продолжит работу по контролю исполнения бюджета, проведению мероприятий, направленных на осуществление предварительного финансового контроля, профилактику и предупреждение нарушений действующего законодательства, проведению контрольных мероприятий в форме аудита эффективности использования муниципального имущества, расходования бюджетных средств и аудита закупок</w:t>
      </w:r>
      <w:r w:rsidR="00CD6585">
        <w:t>, к</w:t>
      </w:r>
      <w:r>
        <w:t xml:space="preserve">онтроль, по устранению нарушений и недостатков в деятельности учреждений и предприятий, структурных подразделений администрации, выявленных контрольными мероприятиями, проведенными в 2021 году. </w:t>
      </w:r>
    </w:p>
    <w:p w:rsidR="002419AB" w:rsidRDefault="002419AB" w:rsidP="002419AB">
      <w:pPr>
        <w:spacing w:line="360" w:lineRule="auto"/>
        <w:ind w:firstLine="567"/>
        <w:jc w:val="both"/>
      </w:pPr>
      <w:r>
        <w:t>Контрольно-счетной палатой в качестве приоритетных направлений деятельности на 202</w:t>
      </w:r>
      <w:r w:rsidR="00CD6585">
        <w:t>2</w:t>
      </w:r>
      <w:r>
        <w:t xml:space="preserve"> год определены: </w:t>
      </w:r>
    </w:p>
    <w:p w:rsidR="003679CB" w:rsidRDefault="002419AB" w:rsidP="002419AB">
      <w:pPr>
        <w:spacing w:line="360" w:lineRule="auto"/>
        <w:ind w:firstLine="567"/>
        <w:jc w:val="both"/>
      </w:pPr>
      <w:r>
        <w:t xml:space="preserve">- систематический мониторинг доходной части районного бюджета, оценка качества администрирования налоговых и неналоговых доходов; </w:t>
      </w:r>
    </w:p>
    <w:p w:rsidR="003679CB" w:rsidRDefault="002419AB" w:rsidP="002419AB">
      <w:pPr>
        <w:spacing w:line="360" w:lineRule="auto"/>
        <w:ind w:firstLine="567"/>
        <w:jc w:val="both"/>
      </w:pPr>
      <w:r>
        <w:t xml:space="preserve">- </w:t>
      </w:r>
      <w:r w:rsidR="00CD6585">
        <w:t>контроль за использованием имущества, находящегося в собственности муниципального образования «</w:t>
      </w:r>
      <w:proofErr w:type="spellStart"/>
      <w:r w:rsidR="00CD6585">
        <w:t>Нижнеилимский</w:t>
      </w:r>
      <w:proofErr w:type="spellEnd"/>
      <w:r w:rsidR="00CD6585">
        <w:t xml:space="preserve"> район</w:t>
      </w:r>
      <w:r>
        <w:t>»;</w:t>
      </w:r>
    </w:p>
    <w:p w:rsidR="00CD6585" w:rsidRDefault="00CD6585" w:rsidP="002419AB">
      <w:pPr>
        <w:spacing w:line="360" w:lineRule="auto"/>
        <w:ind w:firstLine="567"/>
        <w:jc w:val="both"/>
      </w:pPr>
      <w:r>
        <w:lastRenderedPageBreak/>
        <w:t>- контроль за организацией питания детей в дошкольных образовательных учреждениях района;</w:t>
      </w:r>
    </w:p>
    <w:p w:rsidR="003679CB" w:rsidRDefault="002419AB" w:rsidP="002419AB">
      <w:pPr>
        <w:spacing w:line="360" w:lineRule="auto"/>
        <w:ind w:firstLine="567"/>
        <w:jc w:val="both"/>
      </w:pPr>
      <w:r>
        <w:t xml:space="preserve"> - контроль по осуществлению закупок для муниципальных нужд на соответствие законодательству о контрактной системе</w:t>
      </w:r>
      <w:r w:rsidR="00474822">
        <w:t>.</w:t>
      </w:r>
      <w:r>
        <w:t xml:space="preserve"> </w:t>
      </w:r>
    </w:p>
    <w:p w:rsidR="0028438F" w:rsidRDefault="00AA6BE1" w:rsidP="002419AB">
      <w:pPr>
        <w:spacing w:line="360" w:lineRule="auto"/>
        <w:ind w:firstLine="567"/>
        <w:jc w:val="both"/>
      </w:pPr>
      <w:r>
        <w:t>В дальнейшем планирует проведение совместных контрольных мероприятий с прокуратурой района, ОМВД и службами администрации района. Особо хочу отметить участие депутатов районной Думы в проведении контрольных мероприятий и рабочих проверок муниципальных контрактов на закупку товаров, оказание услуг.</w:t>
      </w:r>
    </w:p>
    <w:p w:rsidR="00CD11D1" w:rsidRDefault="002419AB" w:rsidP="002419AB">
      <w:pPr>
        <w:spacing w:line="360" w:lineRule="auto"/>
        <w:ind w:firstLine="567"/>
        <w:jc w:val="both"/>
        <w:rPr>
          <w:rFonts w:eastAsia="Calibri"/>
          <w:b/>
          <w:u w:val="single"/>
        </w:rPr>
      </w:pPr>
      <w:r>
        <w:t>Исходя из вышеперечисленных приоритетных направлений деятельности, Контрольно-счетная палата ставит перед собой задачу обеспечения всестороннего системного контроля за формированием и использованием средств бюджета района и использованием муниципального имущества, а также выявления дополнительных резервов по наполнению районного бюджета.</w:t>
      </w:r>
    </w:p>
    <w:p w:rsidR="00CD11D1" w:rsidRDefault="00CD11D1" w:rsidP="002419AB">
      <w:pPr>
        <w:spacing w:line="360" w:lineRule="auto"/>
        <w:ind w:firstLine="567"/>
        <w:jc w:val="both"/>
        <w:rPr>
          <w:rFonts w:eastAsia="Calibri"/>
          <w:b/>
          <w:u w:val="single"/>
        </w:rPr>
      </w:pPr>
    </w:p>
    <w:p w:rsidR="00CD11D1" w:rsidRDefault="00CD11D1" w:rsidP="002419AB">
      <w:pPr>
        <w:spacing w:line="360" w:lineRule="auto"/>
        <w:ind w:firstLine="567"/>
        <w:jc w:val="both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Pr="004D58E3" w:rsidRDefault="004D58E3" w:rsidP="004D58E3">
      <w:pPr>
        <w:rPr>
          <w:rFonts w:eastAsia="Calibri"/>
        </w:rPr>
      </w:pPr>
      <w:r w:rsidRPr="004D58E3">
        <w:rPr>
          <w:rFonts w:eastAsia="Calibri"/>
        </w:rPr>
        <w:t>Председатель КСП</w:t>
      </w:r>
    </w:p>
    <w:p w:rsidR="004D58E3" w:rsidRPr="004D58E3" w:rsidRDefault="004D58E3" w:rsidP="004D58E3">
      <w:pPr>
        <w:tabs>
          <w:tab w:val="left" w:pos="6889"/>
        </w:tabs>
        <w:rPr>
          <w:rFonts w:eastAsia="Calibri"/>
        </w:rPr>
      </w:pPr>
      <w:proofErr w:type="spellStart"/>
      <w:r w:rsidRPr="004D58E3">
        <w:rPr>
          <w:rFonts w:eastAsia="Calibri"/>
        </w:rPr>
        <w:t>Нижнеилимского</w:t>
      </w:r>
      <w:proofErr w:type="spellEnd"/>
      <w:r w:rsidRPr="004D58E3">
        <w:rPr>
          <w:rFonts w:eastAsia="Calibri"/>
        </w:rPr>
        <w:t xml:space="preserve"> муниципального района</w:t>
      </w:r>
      <w:r w:rsidRPr="004D58E3">
        <w:rPr>
          <w:rFonts w:eastAsia="Calibri"/>
        </w:rPr>
        <w:tab/>
      </w:r>
      <w:r>
        <w:rPr>
          <w:rFonts w:eastAsia="Calibri"/>
        </w:rPr>
        <w:t xml:space="preserve">              </w:t>
      </w:r>
      <w:proofErr w:type="spellStart"/>
      <w:r w:rsidRPr="004D58E3">
        <w:rPr>
          <w:rFonts w:eastAsia="Calibri"/>
        </w:rPr>
        <w:t>Кияница</w:t>
      </w:r>
      <w:proofErr w:type="spellEnd"/>
      <w:r w:rsidRPr="004D58E3">
        <w:rPr>
          <w:rFonts w:eastAsia="Calibri"/>
        </w:rPr>
        <w:t xml:space="preserve"> О.В.</w:t>
      </w:r>
    </w:p>
    <w:p w:rsidR="00CD11D1" w:rsidRPr="004D58E3" w:rsidRDefault="00CD11D1" w:rsidP="007D6335">
      <w:pPr>
        <w:jc w:val="center"/>
        <w:rPr>
          <w:rFonts w:eastAsia="Calibri"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CD11D1" w:rsidRDefault="00CD11D1" w:rsidP="007D6335">
      <w:pPr>
        <w:jc w:val="center"/>
        <w:rPr>
          <w:rFonts w:eastAsia="Calibri"/>
          <w:b/>
          <w:u w:val="single"/>
        </w:rPr>
      </w:pPr>
    </w:p>
    <w:p w:rsidR="008C40E8" w:rsidRPr="00337CF2" w:rsidRDefault="008C40E8" w:rsidP="007D6335">
      <w:pPr>
        <w:jc w:val="center"/>
        <w:rPr>
          <w:rFonts w:eastAsia="Calibri"/>
          <w:b/>
          <w:u w:val="single"/>
        </w:rPr>
      </w:pPr>
      <w:bookmarkStart w:id="0" w:name="_GoBack"/>
      <w:r w:rsidRPr="00337CF2">
        <w:rPr>
          <w:rFonts w:eastAsia="Calibri"/>
          <w:b/>
          <w:u w:val="single"/>
        </w:rPr>
        <w:lastRenderedPageBreak/>
        <w:t>Основные показатели деятельности</w:t>
      </w:r>
    </w:p>
    <w:p w:rsidR="008C40E8" w:rsidRPr="00337CF2" w:rsidRDefault="008C40E8" w:rsidP="007D6335">
      <w:pPr>
        <w:jc w:val="center"/>
        <w:rPr>
          <w:rFonts w:eastAsia="Calibri"/>
          <w:b/>
          <w:u w:val="single"/>
        </w:rPr>
      </w:pPr>
      <w:r w:rsidRPr="00337CF2">
        <w:rPr>
          <w:rFonts w:eastAsia="Calibri"/>
          <w:b/>
          <w:u w:val="single"/>
        </w:rPr>
        <w:t xml:space="preserve">КСП </w:t>
      </w:r>
      <w:proofErr w:type="spellStart"/>
      <w:r w:rsidRPr="00337CF2">
        <w:rPr>
          <w:rFonts w:eastAsia="Calibri"/>
          <w:b/>
          <w:u w:val="single"/>
        </w:rPr>
        <w:t>Нижнеилимско</w:t>
      </w:r>
      <w:r w:rsidR="001E132B">
        <w:rPr>
          <w:rFonts w:eastAsia="Calibri"/>
          <w:b/>
          <w:u w:val="single"/>
        </w:rPr>
        <w:t>го</w:t>
      </w:r>
      <w:proofErr w:type="spellEnd"/>
      <w:r w:rsidR="001E132B">
        <w:rPr>
          <w:rFonts w:eastAsia="Calibri"/>
          <w:b/>
          <w:u w:val="single"/>
        </w:rPr>
        <w:t xml:space="preserve"> муниципального района за 20</w:t>
      </w:r>
      <w:r w:rsidR="006344A2">
        <w:rPr>
          <w:rFonts w:eastAsia="Calibri"/>
          <w:b/>
          <w:u w:val="single"/>
        </w:rPr>
        <w:t>21</w:t>
      </w:r>
      <w:r w:rsidRPr="00337CF2">
        <w:rPr>
          <w:rFonts w:eastAsia="Calibri"/>
          <w:b/>
          <w:u w:val="single"/>
        </w:rPr>
        <w:t xml:space="preserve"> год</w:t>
      </w:r>
    </w:p>
    <w:p w:rsidR="008C40E8" w:rsidRPr="00337CF2" w:rsidRDefault="008C40E8" w:rsidP="007D6335">
      <w:pPr>
        <w:rPr>
          <w:rFonts w:eastAsia="Calibri"/>
          <w:b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5"/>
        <w:gridCol w:w="7339"/>
        <w:gridCol w:w="1419"/>
      </w:tblGrid>
      <w:tr w:rsidR="008C40E8" w:rsidRPr="00337CF2" w:rsidTr="00485851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7D6335">
            <w:pPr>
              <w:jc w:val="center"/>
            </w:pPr>
            <w:r w:rsidRPr="00337CF2">
              <w:t>№</w:t>
            </w:r>
          </w:p>
          <w:p w:rsidR="008C40E8" w:rsidRPr="00337CF2" w:rsidRDefault="008C40E8" w:rsidP="007D6335">
            <w:pPr>
              <w:jc w:val="center"/>
            </w:pPr>
            <w:r w:rsidRPr="00337CF2">
              <w:t>п/п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ind w:left="-57" w:right="-57"/>
              <w:jc w:val="center"/>
            </w:pPr>
            <w:r w:rsidRPr="00337CF2"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ind w:left="-57" w:right="-57"/>
              <w:jc w:val="center"/>
              <w:rPr>
                <w:b/>
              </w:rPr>
            </w:pPr>
            <w:r w:rsidRPr="00337CF2">
              <w:t>Значение показателя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7D6335">
            <w:pPr>
              <w:jc w:val="center"/>
            </w:pPr>
            <w:r w:rsidRPr="00337CF2"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jc w:val="both"/>
            </w:pPr>
            <w:r w:rsidRPr="00337CF2">
              <w:t>Проведено контрольных и экспертно-аналитических мероприятий всего,</w:t>
            </w:r>
          </w:p>
          <w:p w:rsidR="008C40E8" w:rsidRPr="00337CF2" w:rsidRDefault="008C40E8" w:rsidP="007D6335"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905F8" w:rsidP="007D6335">
            <w:pPr>
              <w:ind w:left="-57" w:right="-57"/>
              <w:jc w:val="center"/>
            </w:pPr>
            <w:r>
              <w:t>143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7D6335">
            <w:pPr>
              <w:jc w:val="center"/>
            </w:pPr>
            <w:r w:rsidRPr="00337CF2">
              <w:t>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jc w:val="both"/>
            </w:pPr>
            <w:r w:rsidRPr="00337CF2">
              <w:t>контрольных мероприятий</w:t>
            </w:r>
            <w:r w:rsidR="00D905F8">
              <w:t>, включая внешнюю проверку годовой отчетности</w:t>
            </w:r>
            <w:r w:rsidR="00E81301">
              <w:t xml:space="preserve"> (ед.)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905F8" w:rsidP="007D6335">
            <w:pPr>
              <w:ind w:left="-57" w:right="-57"/>
              <w:jc w:val="center"/>
            </w:pPr>
            <w:r>
              <w:t>44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E81301">
            <w:pPr>
              <w:jc w:val="center"/>
            </w:pPr>
            <w:r w:rsidRPr="00337CF2">
              <w:t>1.</w:t>
            </w:r>
            <w:r w:rsidR="00E81301"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D905F8">
            <w:pPr>
              <w:jc w:val="both"/>
            </w:pPr>
            <w:r w:rsidRPr="00337CF2">
              <w:t xml:space="preserve">Внешняя проверка </w:t>
            </w:r>
            <w:r w:rsidR="00D905F8">
              <w:t xml:space="preserve">годового отчета об исполнении бюджета </w:t>
            </w:r>
            <w:r w:rsidRPr="00337CF2">
              <w:t>(ед.)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905F8" w:rsidP="00485851">
            <w:pPr>
              <w:ind w:left="-57" w:right="-57"/>
              <w:jc w:val="center"/>
            </w:pPr>
            <w:r>
              <w:t>17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D905F8">
            <w:pPr>
              <w:ind w:hanging="12"/>
              <w:jc w:val="both"/>
            </w:pPr>
            <w:r w:rsidRPr="00337CF2">
              <w:t>Количество проведенных экспертиз проектов нормативных правовых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E7A24" w:rsidP="00485851">
            <w:pPr>
              <w:ind w:left="-57" w:right="-57"/>
              <w:jc w:val="center"/>
            </w:pPr>
            <w:r>
              <w:t>82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объектов проведенных контрольных и экспертно-аналитических мероприятий, всего,</w:t>
            </w:r>
          </w:p>
          <w:p w:rsidR="008C40E8" w:rsidRPr="00337CF2" w:rsidRDefault="008C40E8" w:rsidP="00485851">
            <w:pPr>
              <w:ind w:firstLine="284"/>
            </w:pPr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A3696" w:rsidP="00485851">
            <w:pPr>
              <w:ind w:left="-57" w:right="-57"/>
              <w:jc w:val="center"/>
            </w:pPr>
            <w:r>
              <w:t>57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3.1.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объектов контрольных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E7A24" w:rsidP="00485851">
            <w:pPr>
              <w:ind w:left="-57" w:right="-57"/>
              <w:jc w:val="center"/>
            </w:pPr>
            <w:r>
              <w:t>8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3.2.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объектов экспертно-аналитических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E7A24" w:rsidP="00485851">
            <w:pPr>
              <w:ind w:left="-57" w:right="-57"/>
              <w:jc w:val="center"/>
            </w:pPr>
            <w:r>
              <w:t>49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8C40E8" w:rsidRPr="00337CF2" w:rsidRDefault="008C40E8" w:rsidP="00485851">
            <w:pPr>
              <w:ind w:firstLine="317"/>
              <w:jc w:val="both"/>
            </w:pPr>
            <w:r w:rsidRPr="00337CF2">
              <w:t>из них на основании: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A3696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317"/>
              <w:jc w:val="both"/>
            </w:pPr>
            <w:r w:rsidRPr="00337CF2">
              <w:t>поручений представительного органа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A3696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312"/>
              <w:jc w:val="both"/>
            </w:pPr>
            <w:r w:rsidRPr="00337CF2">
              <w:t>предложений и запросов глав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23403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обращений органов прокуратуры и иных правоохранительных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A3696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обращений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Проведено совместных и параллельных контрольных и экспертно-аналитических мероприятий всего,</w:t>
            </w:r>
          </w:p>
          <w:p w:rsidR="008C40E8" w:rsidRPr="00337CF2" w:rsidRDefault="008C40E8" w:rsidP="00485851">
            <w:pPr>
              <w:ind w:firstLine="312"/>
              <w:jc w:val="both"/>
            </w:pPr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A3696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 xml:space="preserve">со Счетной палатой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с Контрольно-счетной палатой Иркутской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A3696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с контрольно-счетными органами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6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Всего выявлено нарушений в ходе осуществления внешнего государственного финансового контроля </w:t>
            </w:r>
            <w:r w:rsidR="002726B3">
              <w:t xml:space="preserve"> </w:t>
            </w:r>
            <w:r w:rsidRPr="00337CF2">
              <w:t>(тыс</w:t>
            </w:r>
            <w:r>
              <w:t>. руб.)</w:t>
            </w:r>
          </w:p>
          <w:p w:rsidR="008C40E8" w:rsidRPr="00337CF2" w:rsidRDefault="008C40E8" w:rsidP="00485851">
            <w:pPr>
              <w:ind w:firstLine="284"/>
              <w:jc w:val="both"/>
            </w:pPr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A3696" w:rsidP="00485851">
            <w:pPr>
              <w:ind w:left="-57" w:right="-57"/>
              <w:jc w:val="center"/>
            </w:pPr>
            <w:r>
              <w:t>110 881,4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A3696" w:rsidP="00485851">
            <w:pPr>
              <w:ind w:left="-57" w:right="-57"/>
              <w:jc w:val="center"/>
            </w:pPr>
            <w:r>
              <w:t>103 154,5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иные нарушения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0A3696" w:rsidP="00485851">
            <w:pPr>
              <w:ind w:left="-57" w:right="-57"/>
              <w:jc w:val="center"/>
            </w:pPr>
            <w:r>
              <w:t>7 726,9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48"/>
              <w:jc w:val="both"/>
            </w:pPr>
            <w:r w:rsidRPr="00337CF2">
              <w:rPr>
                <w:color w:val="000000"/>
              </w:rPr>
              <w:t>нецелевое использование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D935BC">
            <w:pPr>
              <w:jc w:val="both"/>
            </w:pPr>
            <w:r w:rsidRPr="00337CF2">
              <w:rPr>
                <w:color w:val="000000"/>
              </w:rPr>
              <w:t xml:space="preserve">Выявлено неэффективное использование </w:t>
            </w:r>
            <w:r w:rsidR="00D935BC">
              <w:rPr>
                <w:color w:val="000000"/>
              </w:rPr>
              <w:t>бюджетных</w:t>
            </w:r>
            <w:r w:rsidRPr="00337CF2">
              <w:rPr>
                <w:color w:val="000000"/>
              </w:rPr>
              <w:t xml:space="preserve"> средств (тыс. 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Устранено выявленных нарушений </w:t>
            </w:r>
            <w:r w:rsidR="00941377">
              <w:t>(т</w:t>
            </w:r>
            <w:r w:rsidRPr="00337CF2">
              <w:t xml:space="preserve">ыс. руб.), </w:t>
            </w:r>
          </w:p>
          <w:p w:rsidR="008C40E8" w:rsidRPr="00337CF2" w:rsidRDefault="008C40E8" w:rsidP="00485851">
            <w:pPr>
              <w:ind w:firstLine="248"/>
              <w:jc w:val="both"/>
            </w:pPr>
            <w:r w:rsidRPr="00337CF2"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052C3" w:rsidP="00485851">
            <w:pPr>
              <w:ind w:left="-57" w:right="-57"/>
              <w:jc w:val="center"/>
            </w:pPr>
            <w:r>
              <w:t>2 662,9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8.1.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9C0C9C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Направлено представлений всего,</w:t>
            </w:r>
          </w:p>
          <w:p w:rsidR="008C40E8" w:rsidRPr="00337CF2" w:rsidRDefault="008C40E8" w:rsidP="00485851">
            <w:pPr>
              <w:ind w:firstLine="230"/>
              <w:jc w:val="both"/>
            </w:pPr>
            <w:r w:rsidRPr="00337CF2">
              <w:lastRenderedPageBreak/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9C0C9C" w:rsidP="00485851">
            <w:pPr>
              <w:ind w:left="-57" w:right="-57"/>
              <w:jc w:val="center"/>
            </w:pPr>
            <w:r>
              <w:lastRenderedPageBreak/>
              <w:t>5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представлений, выполненных в установленные сроки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9C0C9C" w:rsidP="00485851">
            <w:pPr>
              <w:ind w:left="-57" w:right="-57"/>
              <w:jc w:val="center"/>
            </w:pPr>
            <w:r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представлений, сроки выполнения которых не наступили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E6431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9C0C9C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3A6FDA">
            <w:pPr>
              <w:jc w:val="center"/>
            </w:pPr>
            <w:r w:rsidRPr="00337CF2">
              <w:t>10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Направлено предписаний всего,</w:t>
            </w:r>
          </w:p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9C0C9C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предписаний, выполненных в установленные сроки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9C0C9C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предписаний, сроки выполнения которых не наступили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9C0C9C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9C0C9C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CA0E0C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8" w:rsidRPr="00337CF2" w:rsidRDefault="008C40E8" w:rsidP="00485851">
            <w:pPr>
              <w:jc w:val="both"/>
            </w:pPr>
            <w:r w:rsidRPr="00337CF2">
              <w:t>Направлено информационных писем в органы исполнительной власти субъекта Российской Федерации</w:t>
            </w:r>
            <w:r w:rsidR="009C0C9C">
              <w:t xml:space="preserve"> </w:t>
            </w:r>
            <w:r w:rsidRPr="00337CF2">
              <w:t>(муниципального образования)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E8" w:rsidRPr="00337CF2" w:rsidRDefault="00DE6431" w:rsidP="002C7CC7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8C40E8" w:rsidRPr="00337CF2" w:rsidRDefault="008C40E8" w:rsidP="00485851">
            <w:pPr>
              <w:jc w:val="both"/>
            </w:pPr>
            <w:proofErr w:type="gramStart"/>
            <w:r w:rsidRPr="00337CF2">
              <w:t>по результатам</w:t>
            </w:r>
            <w:proofErr w:type="gramEnd"/>
            <w:r w:rsidRPr="00337CF2">
              <w:t xml:space="preserve"> рассмотрения которых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680D94" w:rsidP="00485851">
            <w:pPr>
              <w:ind w:left="-57" w:right="-57"/>
              <w:jc w:val="center"/>
            </w:pPr>
            <w:r>
              <w:t>5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принято решений о возбуждении уголовного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принято решений об отказе в  возбуждении уголовного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680D94" w:rsidP="00485851">
            <w:pPr>
              <w:ind w:left="-57" w:right="-5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принято решений о прекращении уголовного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63282F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возбуждено дел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A3D4A" w:rsidP="00680D94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15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Возбуждено дел об административных правонарушениях всего, </w:t>
            </w:r>
          </w:p>
          <w:p w:rsidR="008C40E8" w:rsidRPr="00337CF2" w:rsidRDefault="008C40E8" w:rsidP="00485851">
            <w:pPr>
              <w:ind w:firstLine="312"/>
            </w:pPr>
            <w:r w:rsidRPr="00337CF2">
              <w:t>из них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680D94" w:rsidP="00680D94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372"/>
              <w:jc w:val="both"/>
            </w:pPr>
            <w:r w:rsidRPr="00337CF2"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680D94" w:rsidP="00680D94">
            <w:pPr>
              <w:ind w:left="-57" w:right="-57" w:firstLine="227"/>
            </w:pPr>
            <w:r>
              <w:t xml:space="preserve">      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A3D4A" w:rsidP="00680D94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680D94" w:rsidP="00680D94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Привлечено лиц к дисциплинарной ответственности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680D94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Штатная численность сотрудников </w:t>
            </w:r>
            <w:r w:rsidR="00D8092A">
              <w:t xml:space="preserve">КСП района </w:t>
            </w:r>
            <w:r w:rsidRPr="00337CF2">
              <w:t>(шт. ед.), в том числе замещающих: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муниципальная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должность муниципальной 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DB44AD">
            <w:pPr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 xml:space="preserve">иные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Фактическая численность сотрудников (чел.), в том числе замещающих: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DB44AD">
            <w:pPr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муниципальная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должность муниципальной 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DB44AD">
            <w:pPr>
              <w:ind w:firstLine="29"/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 xml:space="preserve">иные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r w:rsidRPr="00337CF2">
              <w:t>Состав сотрудников по наличию образования (чел):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Х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57"/>
              <w:jc w:val="both"/>
            </w:pPr>
            <w:r w:rsidRPr="00337CF2">
              <w:t>высшее профессиональное 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4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21.2.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57"/>
            </w:pPr>
            <w:r w:rsidRPr="00337CF2">
              <w:t xml:space="preserve">среднее профессиональное образование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lastRenderedPageBreak/>
              <w:t>22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Структура профессионального образования сотрудников (ед.):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Х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экономическое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31AB7" w:rsidP="00485851">
            <w:pPr>
              <w:ind w:left="-57" w:right="-57" w:firstLine="22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юридическое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680D94" w:rsidP="00485851">
            <w:pPr>
              <w:ind w:left="-57" w:right="-57" w:firstLine="22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управление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иное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680D94" w:rsidP="00485851">
            <w:pPr>
              <w:ind w:left="-57" w:right="-57" w:firstLine="22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2</w:t>
            </w:r>
            <w:r w:rsidR="00680D94">
              <w:rPr>
                <w:color w:val="000000"/>
              </w:rPr>
              <w:t>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37406D">
            <w:pPr>
              <w:jc w:val="both"/>
            </w:pPr>
            <w:r w:rsidRPr="00337CF2">
              <w:rPr>
                <w:color w:val="000000"/>
              </w:rPr>
              <w:t>Финансовое обеспечение деятельности контрольно-счетн</w:t>
            </w:r>
            <w:r w:rsidR="0037406D">
              <w:rPr>
                <w:color w:val="000000"/>
              </w:rPr>
              <w:t>ого органа в отчетном году (</w:t>
            </w:r>
            <w:r w:rsidRPr="00337CF2">
              <w:rPr>
                <w:color w:val="000000"/>
              </w:rPr>
              <w:t>руб.)</w:t>
            </w:r>
            <w:r w:rsidR="00870705">
              <w:rPr>
                <w:color w:val="000000"/>
              </w:rPr>
              <w:t xml:space="preserve"> 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B44AD" w:rsidP="00485851">
            <w:pPr>
              <w:ind w:left="-57" w:right="-57"/>
              <w:jc w:val="center"/>
            </w:pPr>
            <w:r>
              <w:t>6 270,9</w:t>
            </w:r>
          </w:p>
        </w:tc>
      </w:tr>
      <w:tr w:rsidR="00870705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705" w:rsidRPr="00337CF2" w:rsidRDefault="009715BF" w:rsidP="00485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0D9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="00870705">
              <w:rPr>
                <w:color w:val="000000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705" w:rsidRPr="00337CF2" w:rsidRDefault="00870705" w:rsidP="003740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переданным полномочиям за счет МБТ</w:t>
            </w:r>
            <w:r w:rsidR="00E33550">
              <w:rPr>
                <w:color w:val="000000"/>
              </w:rPr>
              <w:t xml:space="preserve"> поселений</w:t>
            </w:r>
            <w:r w:rsidR="0037406D">
              <w:rPr>
                <w:color w:val="000000"/>
              </w:rPr>
              <w:t xml:space="preserve"> 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705" w:rsidRDefault="00DB44AD" w:rsidP="00485851">
            <w:pPr>
              <w:ind w:left="-57" w:right="-57"/>
              <w:jc w:val="center"/>
            </w:pPr>
            <w:r>
              <w:t>947,4</w:t>
            </w:r>
          </w:p>
        </w:tc>
      </w:tr>
    </w:tbl>
    <w:p w:rsidR="008C40E8" w:rsidRPr="00337CF2" w:rsidRDefault="008C40E8" w:rsidP="008C40E8">
      <w:pPr>
        <w:jc w:val="center"/>
      </w:pPr>
    </w:p>
    <w:p w:rsidR="00141E1D" w:rsidRDefault="00141E1D" w:rsidP="0012595B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bookmarkEnd w:id="0"/>
    <w:p w:rsidR="000E5D23" w:rsidRDefault="000E5D23" w:rsidP="00230720"/>
    <w:sectPr w:rsidR="000E5D23" w:rsidSect="004C1785">
      <w:footerReference w:type="default" r:id="rId13"/>
      <w:pgSz w:w="11906" w:h="16838"/>
      <w:pgMar w:top="709" w:right="849" w:bottom="1134" w:left="170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5E3" w:rsidRDefault="005D15E3" w:rsidP="002428EC">
      <w:r>
        <w:separator/>
      </w:r>
    </w:p>
  </w:endnote>
  <w:endnote w:type="continuationSeparator" w:id="0">
    <w:p w:rsidR="005D15E3" w:rsidRDefault="005D15E3" w:rsidP="0024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19985"/>
      <w:docPartObj>
        <w:docPartGallery w:val="Page Numbers (Bottom of Page)"/>
        <w:docPartUnique/>
      </w:docPartObj>
    </w:sdtPr>
    <w:sdtEndPr/>
    <w:sdtContent>
      <w:p w:rsidR="008141FC" w:rsidRDefault="008141F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141FC" w:rsidRDefault="008141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5E3" w:rsidRDefault="005D15E3" w:rsidP="002428EC">
      <w:r>
        <w:separator/>
      </w:r>
    </w:p>
  </w:footnote>
  <w:footnote w:type="continuationSeparator" w:id="0">
    <w:p w:rsidR="005D15E3" w:rsidRDefault="005D15E3" w:rsidP="0024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5124"/>
    <w:multiLevelType w:val="hybridMultilevel"/>
    <w:tmpl w:val="4DC4BC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0378B3"/>
    <w:multiLevelType w:val="hybridMultilevel"/>
    <w:tmpl w:val="7DFA4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DB0"/>
    <w:multiLevelType w:val="hybridMultilevel"/>
    <w:tmpl w:val="412EE190"/>
    <w:lvl w:ilvl="0" w:tplc="37947664">
      <w:start w:val="1"/>
      <w:numFmt w:val="decimal"/>
      <w:lvlText w:val="%1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24E778F8"/>
    <w:multiLevelType w:val="hybridMultilevel"/>
    <w:tmpl w:val="4DD66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75535"/>
    <w:multiLevelType w:val="hybridMultilevel"/>
    <w:tmpl w:val="36EC78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3287"/>
    <w:multiLevelType w:val="hybridMultilevel"/>
    <w:tmpl w:val="6E844728"/>
    <w:lvl w:ilvl="0" w:tplc="3FBC92C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A96D8B"/>
    <w:multiLevelType w:val="hybridMultilevel"/>
    <w:tmpl w:val="C8249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8B101B"/>
    <w:multiLevelType w:val="hybridMultilevel"/>
    <w:tmpl w:val="3CA05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A6044F"/>
    <w:multiLevelType w:val="hybridMultilevel"/>
    <w:tmpl w:val="542A1FBA"/>
    <w:lvl w:ilvl="0" w:tplc="410E2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6759D6"/>
    <w:multiLevelType w:val="hybridMultilevel"/>
    <w:tmpl w:val="C636B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A07C5"/>
    <w:multiLevelType w:val="hybridMultilevel"/>
    <w:tmpl w:val="6D18978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E8D48ED"/>
    <w:multiLevelType w:val="hybridMultilevel"/>
    <w:tmpl w:val="D40088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1F60F48"/>
    <w:multiLevelType w:val="hybridMultilevel"/>
    <w:tmpl w:val="3558DD3A"/>
    <w:lvl w:ilvl="0" w:tplc="9252013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3801F34"/>
    <w:multiLevelType w:val="hybridMultilevel"/>
    <w:tmpl w:val="9788B4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45C1D32"/>
    <w:multiLevelType w:val="hybridMultilevel"/>
    <w:tmpl w:val="7F9E2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641319"/>
    <w:multiLevelType w:val="hybridMultilevel"/>
    <w:tmpl w:val="BC2A2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462432E"/>
    <w:multiLevelType w:val="hybridMultilevel"/>
    <w:tmpl w:val="1B443E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D8A7D3C"/>
    <w:multiLevelType w:val="hybridMultilevel"/>
    <w:tmpl w:val="BC2A2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E281C56"/>
    <w:multiLevelType w:val="hybridMultilevel"/>
    <w:tmpl w:val="5FC6B4B4"/>
    <w:lvl w:ilvl="0" w:tplc="A7C4A76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3"/>
  </w:num>
  <w:num w:numId="5">
    <w:abstractNumId w:val="0"/>
  </w:num>
  <w:num w:numId="6">
    <w:abstractNumId w:val="14"/>
  </w:num>
  <w:num w:numId="7">
    <w:abstractNumId w:val="21"/>
  </w:num>
  <w:num w:numId="8">
    <w:abstractNumId w:val="10"/>
  </w:num>
  <w:num w:numId="9">
    <w:abstractNumId w:val="18"/>
  </w:num>
  <w:num w:numId="10">
    <w:abstractNumId w:val="16"/>
  </w:num>
  <w:num w:numId="11">
    <w:abstractNumId w:val="6"/>
  </w:num>
  <w:num w:numId="12">
    <w:abstractNumId w:val="22"/>
  </w:num>
  <w:num w:numId="13">
    <w:abstractNumId w:val="12"/>
  </w:num>
  <w:num w:numId="14">
    <w:abstractNumId w:val="23"/>
  </w:num>
  <w:num w:numId="15">
    <w:abstractNumId w:val="11"/>
  </w:num>
  <w:num w:numId="16">
    <w:abstractNumId w:val="20"/>
  </w:num>
  <w:num w:numId="17">
    <w:abstractNumId w:val="2"/>
  </w:num>
  <w:num w:numId="18">
    <w:abstractNumId w:val="5"/>
  </w:num>
  <w:num w:numId="19">
    <w:abstractNumId w:val="4"/>
  </w:num>
  <w:num w:numId="20">
    <w:abstractNumId w:val="13"/>
  </w:num>
  <w:num w:numId="21">
    <w:abstractNumId w:val="1"/>
  </w:num>
  <w:num w:numId="22">
    <w:abstractNumId w:val="15"/>
  </w:num>
  <w:num w:numId="23">
    <w:abstractNumId w:val="17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0"/>
    <w:rsid w:val="00000228"/>
    <w:rsid w:val="00000E5E"/>
    <w:rsid w:val="0000179B"/>
    <w:rsid w:val="00001CBE"/>
    <w:rsid w:val="00001DE6"/>
    <w:rsid w:val="00001ECE"/>
    <w:rsid w:val="000024EC"/>
    <w:rsid w:val="00002582"/>
    <w:rsid w:val="000025D2"/>
    <w:rsid w:val="00002CB5"/>
    <w:rsid w:val="00002E84"/>
    <w:rsid w:val="00003EBB"/>
    <w:rsid w:val="00004522"/>
    <w:rsid w:val="000045EF"/>
    <w:rsid w:val="0000467E"/>
    <w:rsid w:val="000048FE"/>
    <w:rsid w:val="00004AA6"/>
    <w:rsid w:val="00004BA3"/>
    <w:rsid w:val="000058D4"/>
    <w:rsid w:val="00006331"/>
    <w:rsid w:val="000064D7"/>
    <w:rsid w:val="00006792"/>
    <w:rsid w:val="00007CB5"/>
    <w:rsid w:val="0001098D"/>
    <w:rsid w:val="00010C14"/>
    <w:rsid w:val="0001118E"/>
    <w:rsid w:val="00011930"/>
    <w:rsid w:val="000130C0"/>
    <w:rsid w:val="00013160"/>
    <w:rsid w:val="00013516"/>
    <w:rsid w:val="00013597"/>
    <w:rsid w:val="00013967"/>
    <w:rsid w:val="00015427"/>
    <w:rsid w:val="00015C56"/>
    <w:rsid w:val="00015E38"/>
    <w:rsid w:val="00015E9A"/>
    <w:rsid w:val="0001659F"/>
    <w:rsid w:val="00016753"/>
    <w:rsid w:val="0001701F"/>
    <w:rsid w:val="0001741C"/>
    <w:rsid w:val="00020D48"/>
    <w:rsid w:val="000234F4"/>
    <w:rsid w:val="00025002"/>
    <w:rsid w:val="00025ED3"/>
    <w:rsid w:val="00026561"/>
    <w:rsid w:val="00026F05"/>
    <w:rsid w:val="00027079"/>
    <w:rsid w:val="00027EE9"/>
    <w:rsid w:val="000304BF"/>
    <w:rsid w:val="00031ADC"/>
    <w:rsid w:val="00032B31"/>
    <w:rsid w:val="00033050"/>
    <w:rsid w:val="000336BB"/>
    <w:rsid w:val="00035491"/>
    <w:rsid w:val="00035AE5"/>
    <w:rsid w:val="0003623C"/>
    <w:rsid w:val="00036DD0"/>
    <w:rsid w:val="00037320"/>
    <w:rsid w:val="0003740A"/>
    <w:rsid w:val="000375EB"/>
    <w:rsid w:val="00040273"/>
    <w:rsid w:val="00040339"/>
    <w:rsid w:val="0004052D"/>
    <w:rsid w:val="00040FB3"/>
    <w:rsid w:val="000411A4"/>
    <w:rsid w:val="00041E11"/>
    <w:rsid w:val="0004234F"/>
    <w:rsid w:val="000423A0"/>
    <w:rsid w:val="00043390"/>
    <w:rsid w:val="000434E9"/>
    <w:rsid w:val="00043682"/>
    <w:rsid w:val="0004383A"/>
    <w:rsid w:val="0004390F"/>
    <w:rsid w:val="00045518"/>
    <w:rsid w:val="000464BC"/>
    <w:rsid w:val="00046CB6"/>
    <w:rsid w:val="00046FBA"/>
    <w:rsid w:val="00047780"/>
    <w:rsid w:val="00047B8D"/>
    <w:rsid w:val="00047DDE"/>
    <w:rsid w:val="000501F0"/>
    <w:rsid w:val="000503CC"/>
    <w:rsid w:val="0005077B"/>
    <w:rsid w:val="000510B8"/>
    <w:rsid w:val="0005146A"/>
    <w:rsid w:val="0005259D"/>
    <w:rsid w:val="00052A9F"/>
    <w:rsid w:val="0005355A"/>
    <w:rsid w:val="00053756"/>
    <w:rsid w:val="00053A93"/>
    <w:rsid w:val="00053F4C"/>
    <w:rsid w:val="00054D36"/>
    <w:rsid w:val="00055374"/>
    <w:rsid w:val="0005577F"/>
    <w:rsid w:val="00057BFD"/>
    <w:rsid w:val="000600DF"/>
    <w:rsid w:val="0006072D"/>
    <w:rsid w:val="00060C37"/>
    <w:rsid w:val="00060CE3"/>
    <w:rsid w:val="00061A69"/>
    <w:rsid w:val="00062567"/>
    <w:rsid w:val="000627B0"/>
    <w:rsid w:val="00062F30"/>
    <w:rsid w:val="000635E8"/>
    <w:rsid w:val="000636A9"/>
    <w:rsid w:val="000636AB"/>
    <w:rsid w:val="00064881"/>
    <w:rsid w:val="00064CF3"/>
    <w:rsid w:val="00064F39"/>
    <w:rsid w:val="00066B74"/>
    <w:rsid w:val="00066C3F"/>
    <w:rsid w:val="000679E0"/>
    <w:rsid w:val="00067CBB"/>
    <w:rsid w:val="00070540"/>
    <w:rsid w:val="00070759"/>
    <w:rsid w:val="0007213B"/>
    <w:rsid w:val="00072154"/>
    <w:rsid w:val="000724EF"/>
    <w:rsid w:val="000726CA"/>
    <w:rsid w:val="00072D19"/>
    <w:rsid w:val="00073D34"/>
    <w:rsid w:val="00073DA4"/>
    <w:rsid w:val="00073EDB"/>
    <w:rsid w:val="00074B77"/>
    <w:rsid w:val="00075F4B"/>
    <w:rsid w:val="0007730C"/>
    <w:rsid w:val="00077584"/>
    <w:rsid w:val="00077C58"/>
    <w:rsid w:val="0008002A"/>
    <w:rsid w:val="0008097D"/>
    <w:rsid w:val="00081128"/>
    <w:rsid w:val="00081510"/>
    <w:rsid w:val="000821E3"/>
    <w:rsid w:val="0008264A"/>
    <w:rsid w:val="00082AEE"/>
    <w:rsid w:val="000836F8"/>
    <w:rsid w:val="000839C7"/>
    <w:rsid w:val="00083D11"/>
    <w:rsid w:val="0008432C"/>
    <w:rsid w:val="00084631"/>
    <w:rsid w:val="00084EF6"/>
    <w:rsid w:val="000850BA"/>
    <w:rsid w:val="00085102"/>
    <w:rsid w:val="00085AEB"/>
    <w:rsid w:val="000860D4"/>
    <w:rsid w:val="000861B4"/>
    <w:rsid w:val="00086B0D"/>
    <w:rsid w:val="000878B2"/>
    <w:rsid w:val="0009015E"/>
    <w:rsid w:val="0009042B"/>
    <w:rsid w:val="000905DC"/>
    <w:rsid w:val="000906FD"/>
    <w:rsid w:val="000912BD"/>
    <w:rsid w:val="0009184B"/>
    <w:rsid w:val="0009269D"/>
    <w:rsid w:val="00092EC0"/>
    <w:rsid w:val="00093242"/>
    <w:rsid w:val="000938EE"/>
    <w:rsid w:val="00093CB1"/>
    <w:rsid w:val="00093EE2"/>
    <w:rsid w:val="00093F75"/>
    <w:rsid w:val="00094338"/>
    <w:rsid w:val="00094C7F"/>
    <w:rsid w:val="0009514A"/>
    <w:rsid w:val="000954F9"/>
    <w:rsid w:val="000964E3"/>
    <w:rsid w:val="00097C73"/>
    <w:rsid w:val="000A02A7"/>
    <w:rsid w:val="000A02C3"/>
    <w:rsid w:val="000A04B8"/>
    <w:rsid w:val="000A0C49"/>
    <w:rsid w:val="000A0CA7"/>
    <w:rsid w:val="000A1360"/>
    <w:rsid w:val="000A19EC"/>
    <w:rsid w:val="000A1A99"/>
    <w:rsid w:val="000A2B35"/>
    <w:rsid w:val="000A3379"/>
    <w:rsid w:val="000A341B"/>
    <w:rsid w:val="000A3696"/>
    <w:rsid w:val="000A38A6"/>
    <w:rsid w:val="000A42D6"/>
    <w:rsid w:val="000A43E9"/>
    <w:rsid w:val="000A645E"/>
    <w:rsid w:val="000A6DE5"/>
    <w:rsid w:val="000A7681"/>
    <w:rsid w:val="000A775C"/>
    <w:rsid w:val="000B0055"/>
    <w:rsid w:val="000B03CB"/>
    <w:rsid w:val="000B065B"/>
    <w:rsid w:val="000B0683"/>
    <w:rsid w:val="000B070A"/>
    <w:rsid w:val="000B1C3C"/>
    <w:rsid w:val="000B2391"/>
    <w:rsid w:val="000B29B8"/>
    <w:rsid w:val="000B3811"/>
    <w:rsid w:val="000B443E"/>
    <w:rsid w:val="000B4BA5"/>
    <w:rsid w:val="000B5238"/>
    <w:rsid w:val="000B53FB"/>
    <w:rsid w:val="000B5EB8"/>
    <w:rsid w:val="000B5F2E"/>
    <w:rsid w:val="000B717B"/>
    <w:rsid w:val="000B725F"/>
    <w:rsid w:val="000B7808"/>
    <w:rsid w:val="000C0B5F"/>
    <w:rsid w:val="000C13A7"/>
    <w:rsid w:val="000C157F"/>
    <w:rsid w:val="000C1B1C"/>
    <w:rsid w:val="000C295D"/>
    <w:rsid w:val="000C2990"/>
    <w:rsid w:val="000C31DE"/>
    <w:rsid w:val="000C394E"/>
    <w:rsid w:val="000C40AF"/>
    <w:rsid w:val="000C42ED"/>
    <w:rsid w:val="000C4419"/>
    <w:rsid w:val="000C44BC"/>
    <w:rsid w:val="000C511D"/>
    <w:rsid w:val="000C51F2"/>
    <w:rsid w:val="000C5315"/>
    <w:rsid w:val="000C5451"/>
    <w:rsid w:val="000C5CC5"/>
    <w:rsid w:val="000C655B"/>
    <w:rsid w:val="000C6DC1"/>
    <w:rsid w:val="000C793C"/>
    <w:rsid w:val="000C7D64"/>
    <w:rsid w:val="000C7F93"/>
    <w:rsid w:val="000D05DD"/>
    <w:rsid w:val="000D0EA3"/>
    <w:rsid w:val="000D1B14"/>
    <w:rsid w:val="000D2092"/>
    <w:rsid w:val="000D26FE"/>
    <w:rsid w:val="000D2C66"/>
    <w:rsid w:val="000D3891"/>
    <w:rsid w:val="000D3993"/>
    <w:rsid w:val="000D3C04"/>
    <w:rsid w:val="000D413C"/>
    <w:rsid w:val="000D4AF7"/>
    <w:rsid w:val="000D4DCE"/>
    <w:rsid w:val="000D5F91"/>
    <w:rsid w:val="000D67F7"/>
    <w:rsid w:val="000D77E3"/>
    <w:rsid w:val="000D7D70"/>
    <w:rsid w:val="000E008C"/>
    <w:rsid w:val="000E0A04"/>
    <w:rsid w:val="000E157A"/>
    <w:rsid w:val="000E2095"/>
    <w:rsid w:val="000E258F"/>
    <w:rsid w:val="000E25B5"/>
    <w:rsid w:val="000E28E3"/>
    <w:rsid w:val="000E2939"/>
    <w:rsid w:val="000E2976"/>
    <w:rsid w:val="000E2BFD"/>
    <w:rsid w:val="000E36F8"/>
    <w:rsid w:val="000E40DC"/>
    <w:rsid w:val="000E4A6E"/>
    <w:rsid w:val="000E4B38"/>
    <w:rsid w:val="000E4B4A"/>
    <w:rsid w:val="000E52CA"/>
    <w:rsid w:val="000E5437"/>
    <w:rsid w:val="000E5D23"/>
    <w:rsid w:val="000E6ECE"/>
    <w:rsid w:val="000E7E88"/>
    <w:rsid w:val="000F100F"/>
    <w:rsid w:val="000F1042"/>
    <w:rsid w:val="000F142E"/>
    <w:rsid w:val="000F1C6E"/>
    <w:rsid w:val="000F1E25"/>
    <w:rsid w:val="000F2361"/>
    <w:rsid w:val="000F2515"/>
    <w:rsid w:val="000F2FEC"/>
    <w:rsid w:val="000F320B"/>
    <w:rsid w:val="000F3434"/>
    <w:rsid w:val="000F4964"/>
    <w:rsid w:val="000F4D82"/>
    <w:rsid w:val="000F65CA"/>
    <w:rsid w:val="000F6A61"/>
    <w:rsid w:val="000F6BC6"/>
    <w:rsid w:val="000F758A"/>
    <w:rsid w:val="000F7A61"/>
    <w:rsid w:val="000F7F68"/>
    <w:rsid w:val="00100107"/>
    <w:rsid w:val="00100224"/>
    <w:rsid w:val="001004CD"/>
    <w:rsid w:val="001006CA"/>
    <w:rsid w:val="00101151"/>
    <w:rsid w:val="001012C0"/>
    <w:rsid w:val="00101853"/>
    <w:rsid w:val="00101EDD"/>
    <w:rsid w:val="00102CDF"/>
    <w:rsid w:val="001038A4"/>
    <w:rsid w:val="001039A7"/>
    <w:rsid w:val="00105804"/>
    <w:rsid w:val="001075DF"/>
    <w:rsid w:val="00107F30"/>
    <w:rsid w:val="00110E21"/>
    <w:rsid w:val="00111306"/>
    <w:rsid w:val="00111993"/>
    <w:rsid w:val="00111B6C"/>
    <w:rsid w:val="001131CF"/>
    <w:rsid w:val="001133DB"/>
    <w:rsid w:val="0011344C"/>
    <w:rsid w:val="00113620"/>
    <w:rsid w:val="00113B8D"/>
    <w:rsid w:val="00114508"/>
    <w:rsid w:val="00115913"/>
    <w:rsid w:val="00115F20"/>
    <w:rsid w:val="0011665D"/>
    <w:rsid w:val="001167F3"/>
    <w:rsid w:val="001178E1"/>
    <w:rsid w:val="00117F1C"/>
    <w:rsid w:val="00120115"/>
    <w:rsid w:val="00120752"/>
    <w:rsid w:val="001223DB"/>
    <w:rsid w:val="00122E56"/>
    <w:rsid w:val="00124322"/>
    <w:rsid w:val="001244BE"/>
    <w:rsid w:val="0012476E"/>
    <w:rsid w:val="00124B80"/>
    <w:rsid w:val="00124FC9"/>
    <w:rsid w:val="001250A9"/>
    <w:rsid w:val="0012595B"/>
    <w:rsid w:val="00125BF2"/>
    <w:rsid w:val="001265FC"/>
    <w:rsid w:val="00126C40"/>
    <w:rsid w:val="0012759D"/>
    <w:rsid w:val="001279CC"/>
    <w:rsid w:val="00130BA4"/>
    <w:rsid w:val="00130D84"/>
    <w:rsid w:val="00130EEC"/>
    <w:rsid w:val="001315C5"/>
    <w:rsid w:val="00131712"/>
    <w:rsid w:val="00131EC0"/>
    <w:rsid w:val="00131F7B"/>
    <w:rsid w:val="001322CD"/>
    <w:rsid w:val="00132686"/>
    <w:rsid w:val="00132777"/>
    <w:rsid w:val="001327B4"/>
    <w:rsid w:val="00132A7A"/>
    <w:rsid w:val="00133D77"/>
    <w:rsid w:val="001353DC"/>
    <w:rsid w:val="001354AD"/>
    <w:rsid w:val="00136536"/>
    <w:rsid w:val="00136670"/>
    <w:rsid w:val="00137069"/>
    <w:rsid w:val="00137B43"/>
    <w:rsid w:val="0014026C"/>
    <w:rsid w:val="00140D8E"/>
    <w:rsid w:val="00141E1D"/>
    <w:rsid w:val="00142865"/>
    <w:rsid w:val="00142DA0"/>
    <w:rsid w:val="001438F4"/>
    <w:rsid w:val="001451C4"/>
    <w:rsid w:val="00145558"/>
    <w:rsid w:val="001456D8"/>
    <w:rsid w:val="001460E3"/>
    <w:rsid w:val="00146FB9"/>
    <w:rsid w:val="00147EBA"/>
    <w:rsid w:val="00151F4A"/>
    <w:rsid w:val="00152A50"/>
    <w:rsid w:val="00152AC2"/>
    <w:rsid w:val="0015312E"/>
    <w:rsid w:val="001538EC"/>
    <w:rsid w:val="00153FF9"/>
    <w:rsid w:val="00154CF7"/>
    <w:rsid w:val="00155C95"/>
    <w:rsid w:val="00155F3B"/>
    <w:rsid w:val="001560A9"/>
    <w:rsid w:val="00156937"/>
    <w:rsid w:val="00156B69"/>
    <w:rsid w:val="00156CFF"/>
    <w:rsid w:val="001575E3"/>
    <w:rsid w:val="001600F9"/>
    <w:rsid w:val="00160443"/>
    <w:rsid w:val="001611A7"/>
    <w:rsid w:val="00161BA5"/>
    <w:rsid w:val="001620C4"/>
    <w:rsid w:val="0016282A"/>
    <w:rsid w:val="001628E7"/>
    <w:rsid w:val="001634A5"/>
    <w:rsid w:val="001640B9"/>
    <w:rsid w:val="00164184"/>
    <w:rsid w:val="00165138"/>
    <w:rsid w:val="001655D7"/>
    <w:rsid w:val="00165F02"/>
    <w:rsid w:val="00167F81"/>
    <w:rsid w:val="0017075B"/>
    <w:rsid w:val="00171A7E"/>
    <w:rsid w:val="00172565"/>
    <w:rsid w:val="001727B5"/>
    <w:rsid w:val="00172A1A"/>
    <w:rsid w:val="001742D1"/>
    <w:rsid w:val="00175233"/>
    <w:rsid w:val="0017700B"/>
    <w:rsid w:val="001771B9"/>
    <w:rsid w:val="0017790F"/>
    <w:rsid w:val="00177A96"/>
    <w:rsid w:val="001800EC"/>
    <w:rsid w:val="0018067E"/>
    <w:rsid w:val="00180CC3"/>
    <w:rsid w:val="0018214B"/>
    <w:rsid w:val="0018311F"/>
    <w:rsid w:val="00183728"/>
    <w:rsid w:val="001838AF"/>
    <w:rsid w:val="001840A5"/>
    <w:rsid w:val="00185508"/>
    <w:rsid w:val="001858DA"/>
    <w:rsid w:val="001862BB"/>
    <w:rsid w:val="00186539"/>
    <w:rsid w:val="00186715"/>
    <w:rsid w:val="001875ED"/>
    <w:rsid w:val="00187ECB"/>
    <w:rsid w:val="0019112A"/>
    <w:rsid w:val="00192081"/>
    <w:rsid w:val="001924E4"/>
    <w:rsid w:val="00192693"/>
    <w:rsid w:val="00192C8C"/>
    <w:rsid w:val="0019359D"/>
    <w:rsid w:val="0019377A"/>
    <w:rsid w:val="00193F98"/>
    <w:rsid w:val="0019457B"/>
    <w:rsid w:val="00194AD5"/>
    <w:rsid w:val="00194C3A"/>
    <w:rsid w:val="00194C8C"/>
    <w:rsid w:val="00194F1A"/>
    <w:rsid w:val="00195216"/>
    <w:rsid w:val="00195AF6"/>
    <w:rsid w:val="00196BCC"/>
    <w:rsid w:val="00196E68"/>
    <w:rsid w:val="001974E2"/>
    <w:rsid w:val="001A0044"/>
    <w:rsid w:val="001A00BB"/>
    <w:rsid w:val="001A05F5"/>
    <w:rsid w:val="001A061E"/>
    <w:rsid w:val="001A0B66"/>
    <w:rsid w:val="001A22E4"/>
    <w:rsid w:val="001A2D46"/>
    <w:rsid w:val="001A2F73"/>
    <w:rsid w:val="001A4222"/>
    <w:rsid w:val="001A47C3"/>
    <w:rsid w:val="001A4928"/>
    <w:rsid w:val="001A51B0"/>
    <w:rsid w:val="001A5429"/>
    <w:rsid w:val="001A5929"/>
    <w:rsid w:val="001A63B2"/>
    <w:rsid w:val="001A6FA3"/>
    <w:rsid w:val="001A76C3"/>
    <w:rsid w:val="001A78C0"/>
    <w:rsid w:val="001B093C"/>
    <w:rsid w:val="001B1A45"/>
    <w:rsid w:val="001B1AFD"/>
    <w:rsid w:val="001B26C8"/>
    <w:rsid w:val="001B3166"/>
    <w:rsid w:val="001B319E"/>
    <w:rsid w:val="001B3D0C"/>
    <w:rsid w:val="001B3ED7"/>
    <w:rsid w:val="001B56DD"/>
    <w:rsid w:val="001B57C6"/>
    <w:rsid w:val="001B582A"/>
    <w:rsid w:val="001B69E5"/>
    <w:rsid w:val="001B78A0"/>
    <w:rsid w:val="001C01C0"/>
    <w:rsid w:val="001C0215"/>
    <w:rsid w:val="001C09DC"/>
    <w:rsid w:val="001C0C3A"/>
    <w:rsid w:val="001C0CCD"/>
    <w:rsid w:val="001C1366"/>
    <w:rsid w:val="001C26BC"/>
    <w:rsid w:val="001C2826"/>
    <w:rsid w:val="001C2A52"/>
    <w:rsid w:val="001C3DD9"/>
    <w:rsid w:val="001C3F49"/>
    <w:rsid w:val="001C48CA"/>
    <w:rsid w:val="001C4F48"/>
    <w:rsid w:val="001C5992"/>
    <w:rsid w:val="001C5E06"/>
    <w:rsid w:val="001C6423"/>
    <w:rsid w:val="001C71EA"/>
    <w:rsid w:val="001C7A96"/>
    <w:rsid w:val="001D1474"/>
    <w:rsid w:val="001D149B"/>
    <w:rsid w:val="001D1601"/>
    <w:rsid w:val="001D22F5"/>
    <w:rsid w:val="001D2335"/>
    <w:rsid w:val="001D25C5"/>
    <w:rsid w:val="001D2B0E"/>
    <w:rsid w:val="001D2C0D"/>
    <w:rsid w:val="001D2D6D"/>
    <w:rsid w:val="001D2ED9"/>
    <w:rsid w:val="001D3461"/>
    <w:rsid w:val="001D3860"/>
    <w:rsid w:val="001D38C3"/>
    <w:rsid w:val="001D479B"/>
    <w:rsid w:val="001D5E77"/>
    <w:rsid w:val="001D64A8"/>
    <w:rsid w:val="001D65B7"/>
    <w:rsid w:val="001D6970"/>
    <w:rsid w:val="001D7674"/>
    <w:rsid w:val="001E0391"/>
    <w:rsid w:val="001E0FD2"/>
    <w:rsid w:val="001E132B"/>
    <w:rsid w:val="001E14A2"/>
    <w:rsid w:val="001E1623"/>
    <w:rsid w:val="001E24C6"/>
    <w:rsid w:val="001E2873"/>
    <w:rsid w:val="001E2AEB"/>
    <w:rsid w:val="001E30BD"/>
    <w:rsid w:val="001E3896"/>
    <w:rsid w:val="001E3AB1"/>
    <w:rsid w:val="001E491C"/>
    <w:rsid w:val="001E4DC5"/>
    <w:rsid w:val="001E53C0"/>
    <w:rsid w:val="001E609E"/>
    <w:rsid w:val="001E6CA7"/>
    <w:rsid w:val="001E735E"/>
    <w:rsid w:val="001E749F"/>
    <w:rsid w:val="001E74DF"/>
    <w:rsid w:val="001E7B00"/>
    <w:rsid w:val="001E7CB6"/>
    <w:rsid w:val="001F05D1"/>
    <w:rsid w:val="001F0B50"/>
    <w:rsid w:val="001F104A"/>
    <w:rsid w:val="001F1587"/>
    <w:rsid w:val="001F1C13"/>
    <w:rsid w:val="001F1D6E"/>
    <w:rsid w:val="001F2D21"/>
    <w:rsid w:val="001F384B"/>
    <w:rsid w:val="001F40FF"/>
    <w:rsid w:val="001F544C"/>
    <w:rsid w:val="001F616F"/>
    <w:rsid w:val="001F63F9"/>
    <w:rsid w:val="001F732E"/>
    <w:rsid w:val="001F73E1"/>
    <w:rsid w:val="0020014A"/>
    <w:rsid w:val="0020072A"/>
    <w:rsid w:val="00200CDF"/>
    <w:rsid w:val="0020101B"/>
    <w:rsid w:val="0020236A"/>
    <w:rsid w:val="002023D5"/>
    <w:rsid w:val="0020257C"/>
    <w:rsid w:val="002026A1"/>
    <w:rsid w:val="00203135"/>
    <w:rsid w:val="0020394E"/>
    <w:rsid w:val="00203F2D"/>
    <w:rsid w:val="002045C2"/>
    <w:rsid w:val="00205205"/>
    <w:rsid w:val="00205330"/>
    <w:rsid w:val="002054CD"/>
    <w:rsid w:val="0020557D"/>
    <w:rsid w:val="0020658B"/>
    <w:rsid w:val="0020662C"/>
    <w:rsid w:val="00206CAD"/>
    <w:rsid w:val="00206D9C"/>
    <w:rsid w:val="00206E75"/>
    <w:rsid w:val="0020712A"/>
    <w:rsid w:val="0020791A"/>
    <w:rsid w:val="002079BF"/>
    <w:rsid w:val="00207C7B"/>
    <w:rsid w:val="00207C86"/>
    <w:rsid w:val="00210249"/>
    <w:rsid w:val="0021027D"/>
    <w:rsid w:val="0021044A"/>
    <w:rsid w:val="00210619"/>
    <w:rsid w:val="00210946"/>
    <w:rsid w:val="00210C29"/>
    <w:rsid w:val="00210D35"/>
    <w:rsid w:val="002112BB"/>
    <w:rsid w:val="00213040"/>
    <w:rsid w:val="002132EC"/>
    <w:rsid w:val="002138A5"/>
    <w:rsid w:val="00213965"/>
    <w:rsid w:val="00213BF6"/>
    <w:rsid w:val="00213F8E"/>
    <w:rsid w:val="00215092"/>
    <w:rsid w:val="002151BC"/>
    <w:rsid w:val="00215258"/>
    <w:rsid w:val="00215CC6"/>
    <w:rsid w:val="00215D48"/>
    <w:rsid w:val="002200FC"/>
    <w:rsid w:val="0022177E"/>
    <w:rsid w:val="00222B8C"/>
    <w:rsid w:val="00222CC4"/>
    <w:rsid w:val="002247EE"/>
    <w:rsid w:val="0022503F"/>
    <w:rsid w:val="002252BE"/>
    <w:rsid w:val="00225674"/>
    <w:rsid w:val="002257B6"/>
    <w:rsid w:val="00225A1E"/>
    <w:rsid w:val="002263EA"/>
    <w:rsid w:val="00226D2A"/>
    <w:rsid w:val="00227667"/>
    <w:rsid w:val="00227751"/>
    <w:rsid w:val="00227978"/>
    <w:rsid w:val="00227A66"/>
    <w:rsid w:val="00227FCC"/>
    <w:rsid w:val="00230720"/>
    <w:rsid w:val="00230F7F"/>
    <w:rsid w:val="002323A3"/>
    <w:rsid w:val="0023293B"/>
    <w:rsid w:val="00232DAF"/>
    <w:rsid w:val="0023305C"/>
    <w:rsid w:val="00233354"/>
    <w:rsid w:val="002333F2"/>
    <w:rsid w:val="00233FA7"/>
    <w:rsid w:val="002345CE"/>
    <w:rsid w:val="002347AC"/>
    <w:rsid w:val="00234E14"/>
    <w:rsid w:val="00235329"/>
    <w:rsid w:val="00235D63"/>
    <w:rsid w:val="0023690B"/>
    <w:rsid w:val="00236C5A"/>
    <w:rsid w:val="00236DBD"/>
    <w:rsid w:val="00237098"/>
    <w:rsid w:val="00237F5D"/>
    <w:rsid w:val="00240803"/>
    <w:rsid w:val="00241397"/>
    <w:rsid w:val="00241536"/>
    <w:rsid w:val="002419AB"/>
    <w:rsid w:val="002428EC"/>
    <w:rsid w:val="00242CC6"/>
    <w:rsid w:val="0024351E"/>
    <w:rsid w:val="00243618"/>
    <w:rsid w:val="002436E2"/>
    <w:rsid w:val="0024393B"/>
    <w:rsid w:val="00245BF2"/>
    <w:rsid w:val="00245FF6"/>
    <w:rsid w:val="00246164"/>
    <w:rsid w:val="002463BC"/>
    <w:rsid w:val="00246671"/>
    <w:rsid w:val="00246CD3"/>
    <w:rsid w:val="00246DB3"/>
    <w:rsid w:val="0024714C"/>
    <w:rsid w:val="00250876"/>
    <w:rsid w:val="0025145B"/>
    <w:rsid w:val="00251D71"/>
    <w:rsid w:val="0025258D"/>
    <w:rsid w:val="00252DBF"/>
    <w:rsid w:val="00253489"/>
    <w:rsid w:val="0025358C"/>
    <w:rsid w:val="0025522A"/>
    <w:rsid w:val="00255251"/>
    <w:rsid w:val="0025597A"/>
    <w:rsid w:val="00255FA8"/>
    <w:rsid w:val="00257F33"/>
    <w:rsid w:val="00260698"/>
    <w:rsid w:val="00260964"/>
    <w:rsid w:val="00261C0B"/>
    <w:rsid w:val="00261F52"/>
    <w:rsid w:val="00262365"/>
    <w:rsid w:val="00262475"/>
    <w:rsid w:val="00262802"/>
    <w:rsid w:val="00262C81"/>
    <w:rsid w:val="0026344B"/>
    <w:rsid w:val="002639D0"/>
    <w:rsid w:val="002641C5"/>
    <w:rsid w:val="00264555"/>
    <w:rsid w:val="002649F8"/>
    <w:rsid w:val="00265FCF"/>
    <w:rsid w:val="0026618B"/>
    <w:rsid w:val="00266FB0"/>
    <w:rsid w:val="00267093"/>
    <w:rsid w:val="002707A6"/>
    <w:rsid w:val="0027094D"/>
    <w:rsid w:val="00270A8C"/>
    <w:rsid w:val="00270DE5"/>
    <w:rsid w:val="00270DF0"/>
    <w:rsid w:val="002726B3"/>
    <w:rsid w:val="00272821"/>
    <w:rsid w:val="00272AF6"/>
    <w:rsid w:val="00272C5E"/>
    <w:rsid w:val="00272E41"/>
    <w:rsid w:val="00273D02"/>
    <w:rsid w:val="002743F2"/>
    <w:rsid w:val="00274680"/>
    <w:rsid w:val="00274C32"/>
    <w:rsid w:val="00274C5B"/>
    <w:rsid w:val="00274CA7"/>
    <w:rsid w:val="00274D05"/>
    <w:rsid w:val="00274F0D"/>
    <w:rsid w:val="00275662"/>
    <w:rsid w:val="00275EDA"/>
    <w:rsid w:val="0027782D"/>
    <w:rsid w:val="00277A53"/>
    <w:rsid w:val="00280180"/>
    <w:rsid w:val="002803F1"/>
    <w:rsid w:val="00280634"/>
    <w:rsid w:val="002806F4"/>
    <w:rsid w:val="0028264B"/>
    <w:rsid w:val="00283125"/>
    <w:rsid w:val="0028341B"/>
    <w:rsid w:val="00283ABD"/>
    <w:rsid w:val="0028438F"/>
    <w:rsid w:val="00284DEB"/>
    <w:rsid w:val="0028567D"/>
    <w:rsid w:val="00285880"/>
    <w:rsid w:val="00285D4B"/>
    <w:rsid w:val="00286059"/>
    <w:rsid w:val="0028644B"/>
    <w:rsid w:val="00286DC7"/>
    <w:rsid w:val="0028710A"/>
    <w:rsid w:val="002877EA"/>
    <w:rsid w:val="00287A91"/>
    <w:rsid w:val="0029050F"/>
    <w:rsid w:val="002905E6"/>
    <w:rsid w:val="00291A95"/>
    <w:rsid w:val="002939B0"/>
    <w:rsid w:val="00293A30"/>
    <w:rsid w:val="002944DA"/>
    <w:rsid w:val="002945C2"/>
    <w:rsid w:val="00294627"/>
    <w:rsid w:val="00294BE4"/>
    <w:rsid w:val="00294E60"/>
    <w:rsid w:val="00295898"/>
    <w:rsid w:val="00295E97"/>
    <w:rsid w:val="00296364"/>
    <w:rsid w:val="002964B3"/>
    <w:rsid w:val="00296713"/>
    <w:rsid w:val="00296980"/>
    <w:rsid w:val="00297A90"/>
    <w:rsid w:val="00297B90"/>
    <w:rsid w:val="002A0879"/>
    <w:rsid w:val="002A0F85"/>
    <w:rsid w:val="002A0FA2"/>
    <w:rsid w:val="002A1589"/>
    <w:rsid w:val="002A1FF2"/>
    <w:rsid w:val="002A3C93"/>
    <w:rsid w:val="002A44CF"/>
    <w:rsid w:val="002A4551"/>
    <w:rsid w:val="002A4A13"/>
    <w:rsid w:val="002A5237"/>
    <w:rsid w:val="002A532F"/>
    <w:rsid w:val="002A5724"/>
    <w:rsid w:val="002A5C17"/>
    <w:rsid w:val="002A6510"/>
    <w:rsid w:val="002A7D9B"/>
    <w:rsid w:val="002A7E9E"/>
    <w:rsid w:val="002B054B"/>
    <w:rsid w:val="002B0913"/>
    <w:rsid w:val="002B0BFB"/>
    <w:rsid w:val="002B2359"/>
    <w:rsid w:val="002B29BD"/>
    <w:rsid w:val="002B2D06"/>
    <w:rsid w:val="002B2DFC"/>
    <w:rsid w:val="002B3187"/>
    <w:rsid w:val="002B3790"/>
    <w:rsid w:val="002B38F4"/>
    <w:rsid w:val="002B3ACF"/>
    <w:rsid w:val="002B4595"/>
    <w:rsid w:val="002B4F86"/>
    <w:rsid w:val="002B614F"/>
    <w:rsid w:val="002B6712"/>
    <w:rsid w:val="002B6EDA"/>
    <w:rsid w:val="002B7129"/>
    <w:rsid w:val="002B79A1"/>
    <w:rsid w:val="002C0A1C"/>
    <w:rsid w:val="002C0F24"/>
    <w:rsid w:val="002C1140"/>
    <w:rsid w:val="002C11EF"/>
    <w:rsid w:val="002C2166"/>
    <w:rsid w:val="002C28F8"/>
    <w:rsid w:val="002C2E25"/>
    <w:rsid w:val="002C34ED"/>
    <w:rsid w:val="002C3A23"/>
    <w:rsid w:val="002C49F9"/>
    <w:rsid w:val="002C4BD0"/>
    <w:rsid w:val="002C4F9D"/>
    <w:rsid w:val="002C5571"/>
    <w:rsid w:val="002C677D"/>
    <w:rsid w:val="002C7379"/>
    <w:rsid w:val="002C768D"/>
    <w:rsid w:val="002C7C81"/>
    <w:rsid w:val="002C7CC7"/>
    <w:rsid w:val="002D2DF9"/>
    <w:rsid w:val="002D3704"/>
    <w:rsid w:val="002D3AA4"/>
    <w:rsid w:val="002D3EFD"/>
    <w:rsid w:val="002D44D8"/>
    <w:rsid w:val="002D474D"/>
    <w:rsid w:val="002D4A49"/>
    <w:rsid w:val="002D4AC6"/>
    <w:rsid w:val="002D50DF"/>
    <w:rsid w:val="002D516E"/>
    <w:rsid w:val="002D524C"/>
    <w:rsid w:val="002D52D7"/>
    <w:rsid w:val="002D5356"/>
    <w:rsid w:val="002D600F"/>
    <w:rsid w:val="002D6302"/>
    <w:rsid w:val="002D654D"/>
    <w:rsid w:val="002D6696"/>
    <w:rsid w:val="002D7A4F"/>
    <w:rsid w:val="002E00EF"/>
    <w:rsid w:val="002E02EE"/>
    <w:rsid w:val="002E0341"/>
    <w:rsid w:val="002E0EB1"/>
    <w:rsid w:val="002E14CD"/>
    <w:rsid w:val="002E17B5"/>
    <w:rsid w:val="002E213F"/>
    <w:rsid w:val="002E224C"/>
    <w:rsid w:val="002E236C"/>
    <w:rsid w:val="002E33F0"/>
    <w:rsid w:val="002E33FE"/>
    <w:rsid w:val="002E3691"/>
    <w:rsid w:val="002E3AB7"/>
    <w:rsid w:val="002E3D8C"/>
    <w:rsid w:val="002E4112"/>
    <w:rsid w:val="002E49D4"/>
    <w:rsid w:val="002E4B52"/>
    <w:rsid w:val="002E4F4B"/>
    <w:rsid w:val="002E53E7"/>
    <w:rsid w:val="002E58F2"/>
    <w:rsid w:val="002E60AA"/>
    <w:rsid w:val="002E61DE"/>
    <w:rsid w:val="002E6249"/>
    <w:rsid w:val="002E650F"/>
    <w:rsid w:val="002E6D1F"/>
    <w:rsid w:val="002E6EA4"/>
    <w:rsid w:val="002E750A"/>
    <w:rsid w:val="002E7613"/>
    <w:rsid w:val="002E76E9"/>
    <w:rsid w:val="002F027B"/>
    <w:rsid w:val="002F05B5"/>
    <w:rsid w:val="002F0C87"/>
    <w:rsid w:val="002F1183"/>
    <w:rsid w:val="002F288F"/>
    <w:rsid w:val="002F48AC"/>
    <w:rsid w:val="002F4AA6"/>
    <w:rsid w:val="002F571C"/>
    <w:rsid w:val="002F5C8E"/>
    <w:rsid w:val="002F5E5A"/>
    <w:rsid w:val="002F6060"/>
    <w:rsid w:val="002F66F5"/>
    <w:rsid w:val="002F72AF"/>
    <w:rsid w:val="002F7C1D"/>
    <w:rsid w:val="002F7E5D"/>
    <w:rsid w:val="003001E4"/>
    <w:rsid w:val="00300581"/>
    <w:rsid w:val="00301AFF"/>
    <w:rsid w:val="003020DD"/>
    <w:rsid w:val="00302C11"/>
    <w:rsid w:val="00304398"/>
    <w:rsid w:val="00304619"/>
    <w:rsid w:val="00305468"/>
    <w:rsid w:val="003057DA"/>
    <w:rsid w:val="003059EE"/>
    <w:rsid w:val="00305C4B"/>
    <w:rsid w:val="00305F7C"/>
    <w:rsid w:val="00307297"/>
    <w:rsid w:val="00307ECE"/>
    <w:rsid w:val="0031168E"/>
    <w:rsid w:val="00311C74"/>
    <w:rsid w:val="00312B47"/>
    <w:rsid w:val="003133A4"/>
    <w:rsid w:val="003137D4"/>
    <w:rsid w:val="003140C6"/>
    <w:rsid w:val="0031452C"/>
    <w:rsid w:val="00315209"/>
    <w:rsid w:val="00315989"/>
    <w:rsid w:val="00315EAC"/>
    <w:rsid w:val="00316589"/>
    <w:rsid w:val="00316DD8"/>
    <w:rsid w:val="00320FB8"/>
    <w:rsid w:val="0032136A"/>
    <w:rsid w:val="00321752"/>
    <w:rsid w:val="00321AD2"/>
    <w:rsid w:val="00321E52"/>
    <w:rsid w:val="00322992"/>
    <w:rsid w:val="003229C7"/>
    <w:rsid w:val="00323035"/>
    <w:rsid w:val="00323141"/>
    <w:rsid w:val="00323396"/>
    <w:rsid w:val="003238C1"/>
    <w:rsid w:val="0032438D"/>
    <w:rsid w:val="0032450B"/>
    <w:rsid w:val="0032485F"/>
    <w:rsid w:val="003251CA"/>
    <w:rsid w:val="003264DB"/>
    <w:rsid w:val="00327719"/>
    <w:rsid w:val="00327CE9"/>
    <w:rsid w:val="00327D3F"/>
    <w:rsid w:val="003301DF"/>
    <w:rsid w:val="00330382"/>
    <w:rsid w:val="003306CA"/>
    <w:rsid w:val="00331052"/>
    <w:rsid w:val="00331ADF"/>
    <w:rsid w:val="00331E53"/>
    <w:rsid w:val="0033242C"/>
    <w:rsid w:val="0033354E"/>
    <w:rsid w:val="003338AA"/>
    <w:rsid w:val="00333BFA"/>
    <w:rsid w:val="00333DC5"/>
    <w:rsid w:val="00333ED5"/>
    <w:rsid w:val="003340D8"/>
    <w:rsid w:val="00334356"/>
    <w:rsid w:val="00335B39"/>
    <w:rsid w:val="00335E53"/>
    <w:rsid w:val="00336490"/>
    <w:rsid w:val="003364B2"/>
    <w:rsid w:val="00336847"/>
    <w:rsid w:val="00336C83"/>
    <w:rsid w:val="003374E6"/>
    <w:rsid w:val="00337588"/>
    <w:rsid w:val="00337CF2"/>
    <w:rsid w:val="003407D0"/>
    <w:rsid w:val="00340C6B"/>
    <w:rsid w:val="00341071"/>
    <w:rsid w:val="00341E9B"/>
    <w:rsid w:val="00342185"/>
    <w:rsid w:val="003422F4"/>
    <w:rsid w:val="003426A5"/>
    <w:rsid w:val="00342FF4"/>
    <w:rsid w:val="003435EE"/>
    <w:rsid w:val="0034389C"/>
    <w:rsid w:val="0034395C"/>
    <w:rsid w:val="003440E3"/>
    <w:rsid w:val="00344CB2"/>
    <w:rsid w:val="003453E0"/>
    <w:rsid w:val="003455AF"/>
    <w:rsid w:val="003461BE"/>
    <w:rsid w:val="0034632C"/>
    <w:rsid w:val="00346AA7"/>
    <w:rsid w:val="00347231"/>
    <w:rsid w:val="003472F6"/>
    <w:rsid w:val="00347878"/>
    <w:rsid w:val="00350BEC"/>
    <w:rsid w:val="00351209"/>
    <w:rsid w:val="00353310"/>
    <w:rsid w:val="00353504"/>
    <w:rsid w:val="00353A78"/>
    <w:rsid w:val="00354219"/>
    <w:rsid w:val="00354E9E"/>
    <w:rsid w:val="0035556B"/>
    <w:rsid w:val="00355804"/>
    <w:rsid w:val="00355870"/>
    <w:rsid w:val="0035624C"/>
    <w:rsid w:val="0035670C"/>
    <w:rsid w:val="00357932"/>
    <w:rsid w:val="00357995"/>
    <w:rsid w:val="00357A03"/>
    <w:rsid w:val="00357C9C"/>
    <w:rsid w:val="0036006E"/>
    <w:rsid w:val="0036075C"/>
    <w:rsid w:val="00360CA5"/>
    <w:rsid w:val="00360D36"/>
    <w:rsid w:val="00361084"/>
    <w:rsid w:val="0036148C"/>
    <w:rsid w:val="00361733"/>
    <w:rsid w:val="00361751"/>
    <w:rsid w:val="003620B5"/>
    <w:rsid w:val="003621F8"/>
    <w:rsid w:val="00362C16"/>
    <w:rsid w:val="0036348C"/>
    <w:rsid w:val="003637F4"/>
    <w:rsid w:val="0036382D"/>
    <w:rsid w:val="003640FA"/>
    <w:rsid w:val="00364335"/>
    <w:rsid w:val="0036461A"/>
    <w:rsid w:val="003647AC"/>
    <w:rsid w:val="00365527"/>
    <w:rsid w:val="003656A5"/>
    <w:rsid w:val="00365BBD"/>
    <w:rsid w:val="00367368"/>
    <w:rsid w:val="003679CB"/>
    <w:rsid w:val="00367BA8"/>
    <w:rsid w:val="00367E76"/>
    <w:rsid w:val="003703BE"/>
    <w:rsid w:val="003708A5"/>
    <w:rsid w:val="00370A58"/>
    <w:rsid w:val="003711CF"/>
    <w:rsid w:val="003714D3"/>
    <w:rsid w:val="0037181E"/>
    <w:rsid w:val="00373B08"/>
    <w:rsid w:val="00373B78"/>
    <w:rsid w:val="00373BD8"/>
    <w:rsid w:val="00373F5A"/>
    <w:rsid w:val="0037406D"/>
    <w:rsid w:val="0037468E"/>
    <w:rsid w:val="003748E2"/>
    <w:rsid w:val="00374D16"/>
    <w:rsid w:val="00375A70"/>
    <w:rsid w:val="00376103"/>
    <w:rsid w:val="003763D6"/>
    <w:rsid w:val="00376673"/>
    <w:rsid w:val="00376966"/>
    <w:rsid w:val="00376F0B"/>
    <w:rsid w:val="00377017"/>
    <w:rsid w:val="0037734F"/>
    <w:rsid w:val="00377599"/>
    <w:rsid w:val="00377952"/>
    <w:rsid w:val="00377D75"/>
    <w:rsid w:val="0038078C"/>
    <w:rsid w:val="00381404"/>
    <w:rsid w:val="00381585"/>
    <w:rsid w:val="00381915"/>
    <w:rsid w:val="00381C19"/>
    <w:rsid w:val="003824E8"/>
    <w:rsid w:val="00382550"/>
    <w:rsid w:val="00382D58"/>
    <w:rsid w:val="003834BE"/>
    <w:rsid w:val="003835D3"/>
    <w:rsid w:val="003838C1"/>
    <w:rsid w:val="00383A0F"/>
    <w:rsid w:val="00384265"/>
    <w:rsid w:val="003845CF"/>
    <w:rsid w:val="00385046"/>
    <w:rsid w:val="003850C9"/>
    <w:rsid w:val="00385489"/>
    <w:rsid w:val="00385905"/>
    <w:rsid w:val="00385E91"/>
    <w:rsid w:val="00386166"/>
    <w:rsid w:val="00386678"/>
    <w:rsid w:val="00386AF2"/>
    <w:rsid w:val="00387353"/>
    <w:rsid w:val="0038777C"/>
    <w:rsid w:val="00387BAC"/>
    <w:rsid w:val="00387CBF"/>
    <w:rsid w:val="00387F5B"/>
    <w:rsid w:val="003903DE"/>
    <w:rsid w:val="00390F53"/>
    <w:rsid w:val="00391A9A"/>
    <w:rsid w:val="0039248C"/>
    <w:rsid w:val="00392699"/>
    <w:rsid w:val="00392EC1"/>
    <w:rsid w:val="0039316A"/>
    <w:rsid w:val="003942AB"/>
    <w:rsid w:val="003944DF"/>
    <w:rsid w:val="0039481E"/>
    <w:rsid w:val="0039502B"/>
    <w:rsid w:val="00395557"/>
    <w:rsid w:val="00395634"/>
    <w:rsid w:val="00395A71"/>
    <w:rsid w:val="00395AEE"/>
    <w:rsid w:val="00395D8A"/>
    <w:rsid w:val="00395EEE"/>
    <w:rsid w:val="003963E0"/>
    <w:rsid w:val="00397414"/>
    <w:rsid w:val="003A0B47"/>
    <w:rsid w:val="003A1430"/>
    <w:rsid w:val="003A1675"/>
    <w:rsid w:val="003A18E4"/>
    <w:rsid w:val="003A4E76"/>
    <w:rsid w:val="003A5291"/>
    <w:rsid w:val="003A56B4"/>
    <w:rsid w:val="003A5AE3"/>
    <w:rsid w:val="003A5E0A"/>
    <w:rsid w:val="003A6202"/>
    <w:rsid w:val="003A6FDA"/>
    <w:rsid w:val="003A703B"/>
    <w:rsid w:val="003A72C0"/>
    <w:rsid w:val="003B05B4"/>
    <w:rsid w:val="003B080E"/>
    <w:rsid w:val="003B145E"/>
    <w:rsid w:val="003B151C"/>
    <w:rsid w:val="003B1BEA"/>
    <w:rsid w:val="003B1F21"/>
    <w:rsid w:val="003B24E4"/>
    <w:rsid w:val="003B2F34"/>
    <w:rsid w:val="003B2FE9"/>
    <w:rsid w:val="003B3168"/>
    <w:rsid w:val="003B3A85"/>
    <w:rsid w:val="003B3B7E"/>
    <w:rsid w:val="003B4482"/>
    <w:rsid w:val="003B4FA1"/>
    <w:rsid w:val="003B6F57"/>
    <w:rsid w:val="003B7007"/>
    <w:rsid w:val="003B742B"/>
    <w:rsid w:val="003C04BB"/>
    <w:rsid w:val="003C094E"/>
    <w:rsid w:val="003C21C5"/>
    <w:rsid w:val="003C26D4"/>
    <w:rsid w:val="003C3404"/>
    <w:rsid w:val="003C3483"/>
    <w:rsid w:val="003C406E"/>
    <w:rsid w:val="003C4CEA"/>
    <w:rsid w:val="003C53E1"/>
    <w:rsid w:val="003C5550"/>
    <w:rsid w:val="003C5A31"/>
    <w:rsid w:val="003C5D0E"/>
    <w:rsid w:val="003C613F"/>
    <w:rsid w:val="003C7ABE"/>
    <w:rsid w:val="003D07B2"/>
    <w:rsid w:val="003D11A4"/>
    <w:rsid w:val="003D2E2B"/>
    <w:rsid w:val="003D2FBB"/>
    <w:rsid w:val="003D30CF"/>
    <w:rsid w:val="003D35D0"/>
    <w:rsid w:val="003D389F"/>
    <w:rsid w:val="003D439B"/>
    <w:rsid w:val="003D48B0"/>
    <w:rsid w:val="003D4CFB"/>
    <w:rsid w:val="003D4DF1"/>
    <w:rsid w:val="003D5A73"/>
    <w:rsid w:val="003D644E"/>
    <w:rsid w:val="003D68F8"/>
    <w:rsid w:val="003D73BA"/>
    <w:rsid w:val="003D7C69"/>
    <w:rsid w:val="003E0145"/>
    <w:rsid w:val="003E03EF"/>
    <w:rsid w:val="003E0C48"/>
    <w:rsid w:val="003E10F0"/>
    <w:rsid w:val="003E14C5"/>
    <w:rsid w:val="003E1B12"/>
    <w:rsid w:val="003E1E78"/>
    <w:rsid w:val="003E20DA"/>
    <w:rsid w:val="003E22AE"/>
    <w:rsid w:val="003E22DA"/>
    <w:rsid w:val="003E35D7"/>
    <w:rsid w:val="003E4470"/>
    <w:rsid w:val="003E45AC"/>
    <w:rsid w:val="003E4FD4"/>
    <w:rsid w:val="003E5027"/>
    <w:rsid w:val="003E51B1"/>
    <w:rsid w:val="003E5213"/>
    <w:rsid w:val="003E55F8"/>
    <w:rsid w:val="003E5E49"/>
    <w:rsid w:val="003E611F"/>
    <w:rsid w:val="003E620E"/>
    <w:rsid w:val="003E7A71"/>
    <w:rsid w:val="003E7C1B"/>
    <w:rsid w:val="003E7C6B"/>
    <w:rsid w:val="003F0B14"/>
    <w:rsid w:val="003F10E0"/>
    <w:rsid w:val="003F248A"/>
    <w:rsid w:val="003F3313"/>
    <w:rsid w:val="003F3AA2"/>
    <w:rsid w:val="003F3B6F"/>
    <w:rsid w:val="003F4801"/>
    <w:rsid w:val="003F5ACF"/>
    <w:rsid w:val="003F68C7"/>
    <w:rsid w:val="003F694D"/>
    <w:rsid w:val="003F7368"/>
    <w:rsid w:val="003F7E1F"/>
    <w:rsid w:val="0040002C"/>
    <w:rsid w:val="00400060"/>
    <w:rsid w:val="004009A8"/>
    <w:rsid w:val="00400AF6"/>
    <w:rsid w:val="00400F9E"/>
    <w:rsid w:val="004012B2"/>
    <w:rsid w:val="004019FB"/>
    <w:rsid w:val="0040264D"/>
    <w:rsid w:val="00402AB3"/>
    <w:rsid w:val="00402F54"/>
    <w:rsid w:val="004039B0"/>
    <w:rsid w:val="00403AE2"/>
    <w:rsid w:val="00403AFD"/>
    <w:rsid w:val="0040480C"/>
    <w:rsid w:val="00404D9E"/>
    <w:rsid w:val="00404E28"/>
    <w:rsid w:val="004052DC"/>
    <w:rsid w:val="004052FA"/>
    <w:rsid w:val="00405565"/>
    <w:rsid w:val="00405DBC"/>
    <w:rsid w:val="00405F9D"/>
    <w:rsid w:val="00406F70"/>
    <w:rsid w:val="00410160"/>
    <w:rsid w:val="00410586"/>
    <w:rsid w:val="00411420"/>
    <w:rsid w:val="00411C47"/>
    <w:rsid w:val="00412FB5"/>
    <w:rsid w:val="004131A9"/>
    <w:rsid w:val="004139F8"/>
    <w:rsid w:val="004143DD"/>
    <w:rsid w:val="00414E25"/>
    <w:rsid w:val="00416563"/>
    <w:rsid w:val="00416569"/>
    <w:rsid w:val="00416579"/>
    <w:rsid w:val="004167B9"/>
    <w:rsid w:val="004175A1"/>
    <w:rsid w:val="00417647"/>
    <w:rsid w:val="004205C8"/>
    <w:rsid w:val="00420B92"/>
    <w:rsid w:val="00420D38"/>
    <w:rsid w:val="0042191E"/>
    <w:rsid w:val="004230F0"/>
    <w:rsid w:val="0042314C"/>
    <w:rsid w:val="00423C53"/>
    <w:rsid w:val="00424B55"/>
    <w:rsid w:val="00424D61"/>
    <w:rsid w:val="00425865"/>
    <w:rsid w:val="00426617"/>
    <w:rsid w:val="0042688E"/>
    <w:rsid w:val="00426CF9"/>
    <w:rsid w:val="00427A71"/>
    <w:rsid w:val="004300B1"/>
    <w:rsid w:val="004303D1"/>
    <w:rsid w:val="0043073E"/>
    <w:rsid w:val="00430A12"/>
    <w:rsid w:val="004314A0"/>
    <w:rsid w:val="00434762"/>
    <w:rsid w:val="00434990"/>
    <w:rsid w:val="004349D4"/>
    <w:rsid w:val="00434A8A"/>
    <w:rsid w:val="00435B48"/>
    <w:rsid w:val="00435BC0"/>
    <w:rsid w:val="00435C6C"/>
    <w:rsid w:val="00436406"/>
    <w:rsid w:val="00436417"/>
    <w:rsid w:val="00436667"/>
    <w:rsid w:val="004370CE"/>
    <w:rsid w:val="004373D3"/>
    <w:rsid w:val="00437463"/>
    <w:rsid w:val="0043788C"/>
    <w:rsid w:val="0044005C"/>
    <w:rsid w:val="0044071A"/>
    <w:rsid w:val="00440793"/>
    <w:rsid w:val="004407AD"/>
    <w:rsid w:val="00440866"/>
    <w:rsid w:val="00441CDF"/>
    <w:rsid w:val="004426F0"/>
    <w:rsid w:val="00442D96"/>
    <w:rsid w:val="00443E0D"/>
    <w:rsid w:val="00444CA4"/>
    <w:rsid w:val="0044502D"/>
    <w:rsid w:val="00446A74"/>
    <w:rsid w:val="00447154"/>
    <w:rsid w:val="004472E5"/>
    <w:rsid w:val="00447358"/>
    <w:rsid w:val="004477CD"/>
    <w:rsid w:val="00447F40"/>
    <w:rsid w:val="0045005C"/>
    <w:rsid w:val="004507BB"/>
    <w:rsid w:val="00451369"/>
    <w:rsid w:val="0045164C"/>
    <w:rsid w:val="00452256"/>
    <w:rsid w:val="00452B34"/>
    <w:rsid w:val="00452B90"/>
    <w:rsid w:val="00453B9A"/>
    <w:rsid w:val="00453CA6"/>
    <w:rsid w:val="00454176"/>
    <w:rsid w:val="0045428A"/>
    <w:rsid w:val="0045563B"/>
    <w:rsid w:val="004558D8"/>
    <w:rsid w:val="0045594A"/>
    <w:rsid w:val="00455D73"/>
    <w:rsid w:val="00456528"/>
    <w:rsid w:val="00457C99"/>
    <w:rsid w:val="0046071B"/>
    <w:rsid w:val="00461442"/>
    <w:rsid w:val="00461691"/>
    <w:rsid w:val="004626D0"/>
    <w:rsid w:val="00463E1D"/>
    <w:rsid w:val="00464B91"/>
    <w:rsid w:val="00464DC4"/>
    <w:rsid w:val="00464FB9"/>
    <w:rsid w:val="00465620"/>
    <w:rsid w:val="004662A4"/>
    <w:rsid w:val="0046765E"/>
    <w:rsid w:val="00470CFA"/>
    <w:rsid w:val="00471831"/>
    <w:rsid w:val="00471C71"/>
    <w:rsid w:val="00472246"/>
    <w:rsid w:val="004725C4"/>
    <w:rsid w:val="00472DE1"/>
    <w:rsid w:val="004731D4"/>
    <w:rsid w:val="0047358B"/>
    <w:rsid w:val="004737B7"/>
    <w:rsid w:val="004742DC"/>
    <w:rsid w:val="004746C3"/>
    <w:rsid w:val="00474822"/>
    <w:rsid w:val="00475791"/>
    <w:rsid w:val="0047597E"/>
    <w:rsid w:val="00475EAE"/>
    <w:rsid w:val="00475FAA"/>
    <w:rsid w:val="0047648F"/>
    <w:rsid w:val="00476553"/>
    <w:rsid w:val="00476650"/>
    <w:rsid w:val="004779BE"/>
    <w:rsid w:val="00477E10"/>
    <w:rsid w:val="004805B1"/>
    <w:rsid w:val="00481B3D"/>
    <w:rsid w:val="004822AB"/>
    <w:rsid w:val="00482E30"/>
    <w:rsid w:val="00483A9C"/>
    <w:rsid w:val="00484649"/>
    <w:rsid w:val="00484755"/>
    <w:rsid w:val="004847E9"/>
    <w:rsid w:val="0048482E"/>
    <w:rsid w:val="00484D87"/>
    <w:rsid w:val="004851C9"/>
    <w:rsid w:val="00485851"/>
    <w:rsid w:val="00485B39"/>
    <w:rsid w:val="0048614B"/>
    <w:rsid w:val="00486754"/>
    <w:rsid w:val="00486A63"/>
    <w:rsid w:val="004873F2"/>
    <w:rsid w:val="00490214"/>
    <w:rsid w:val="004908B9"/>
    <w:rsid w:val="004912A6"/>
    <w:rsid w:val="004923F7"/>
    <w:rsid w:val="0049283E"/>
    <w:rsid w:val="00493C2A"/>
    <w:rsid w:val="00494271"/>
    <w:rsid w:val="00494F82"/>
    <w:rsid w:val="004951A5"/>
    <w:rsid w:val="004960C2"/>
    <w:rsid w:val="00496706"/>
    <w:rsid w:val="0049729A"/>
    <w:rsid w:val="0049755F"/>
    <w:rsid w:val="004A085D"/>
    <w:rsid w:val="004A0AD0"/>
    <w:rsid w:val="004A17A2"/>
    <w:rsid w:val="004A18BB"/>
    <w:rsid w:val="004A21CE"/>
    <w:rsid w:val="004A3414"/>
    <w:rsid w:val="004A3681"/>
    <w:rsid w:val="004A385D"/>
    <w:rsid w:val="004A3A32"/>
    <w:rsid w:val="004A45B8"/>
    <w:rsid w:val="004A4A13"/>
    <w:rsid w:val="004A4F46"/>
    <w:rsid w:val="004A6B82"/>
    <w:rsid w:val="004A73FF"/>
    <w:rsid w:val="004A75BB"/>
    <w:rsid w:val="004B0340"/>
    <w:rsid w:val="004B1830"/>
    <w:rsid w:val="004B2870"/>
    <w:rsid w:val="004B3275"/>
    <w:rsid w:val="004B4B4F"/>
    <w:rsid w:val="004B4CF9"/>
    <w:rsid w:val="004B575D"/>
    <w:rsid w:val="004B69ED"/>
    <w:rsid w:val="004B6D56"/>
    <w:rsid w:val="004B7371"/>
    <w:rsid w:val="004B78C3"/>
    <w:rsid w:val="004B7F75"/>
    <w:rsid w:val="004C02FC"/>
    <w:rsid w:val="004C06A0"/>
    <w:rsid w:val="004C0D55"/>
    <w:rsid w:val="004C0F0B"/>
    <w:rsid w:val="004C0F48"/>
    <w:rsid w:val="004C1785"/>
    <w:rsid w:val="004C1C58"/>
    <w:rsid w:val="004C1D82"/>
    <w:rsid w:val="004C21AE"/>
    <w:rsid w:val="004C2664"/>
    <w:rsid w:val="004C294E"/>
    <w:rsid w:val="004C3042"/>
    <w:rsid w:val="004C3E95"/>
    <w:rsid w:val="004C72CA"/>
    <w:rsid w:val="004D0266"/>
    <w:rsid w:val="004D04D1"/>
    <w:rsid w:val="004D0C78"/>
    <w:rsid w:val="004D0CD5"/>
    <w:rsid w:val="004D19B8"/>
    <w:rsid w:val="004D2D0F"/>
    <w:rsid w:val="004D30C5"/>
    <w:rsid w:val="004D31BA"/>
    <w:rsid w:val="004D33DA"/>
    <w:rsid w:val="004D368D"/>
    <w:rsid w:val="004D47BF"/>
    <w:rsid w:val="004D4C45"/>
    <w:rsid w:val="004D52A7"/>
    <w:rsid w:val="004D58E3"/>
    <w:rsid w:val="004D5B95"/>
    <w:rsid w:val="004D69EE"/>
    <w:rsid w:val="004D6C8D"/>
    <w:rsid w:val="004D6CEF"/>
    <w:rsid w:val="004D6DBB"/>
    <w:rsid w:val="004D6E44"/>
    <w:rsid w:val="004D7697"/>
    <w:rsid w:val="004D77CB"/>
    <w:rsid w:val="004E2F62"/>
    <w:rsid w:val="004E3307"/>
    <w:rsid w:val="004E3896"/>
    <w:rsid w:val="004E5294"/>
    <w:rsid w:val="004E5895"/>
    <w:rsid w:val="004E596F"/>
    <w:rsid w:val="004E5BFD"/>
    <w:rsid w:val="004E76AD"/>
    <w:rsid w:val="004F019B"/>
    <w:rsid w:val="004F0532"/>
    <w:rsid w:val="004F097E"/>
    <w:rsid w:val="004F0A5F"/>
    <w:rsid w:val="004F0D21"/>
    <w:rsid w:val="004F0E3E"/>
    <w:rsid w:val="004F11B2"/>
    <w:rsid w:val="004F14D3"/>
    <w:rsid w:val="004F1A0A"/>
    <w:rsid w:val="004F25FA"/>
    <w:rsid w:val="004F29C9"/>
    <w:rsid w:val="004F35DF"/>
    <w:rsid w:val="004F38D1"/>
    <w:rsid w:val="004F3DB1"/>
    <w:rsid w:val="004F421B"/>
    <w:rsid w:val="004F4EE8"/>
    <w:rsid w:val="004F4F58"/>
    <w:rsid w:val="004F538C"/>
    <w:rsid w:val="004F58B4"/>
    <w:rsid w:val="004F6364"/>
    <w:rsid w:val="004F6391"/>
    <w:rsid w:val="004F698E"/>
    <w:rsid w:val="0050082B"/>
    <w:rsid w:val="005018A6"/>
    <w:rsid w:val="00501DF9"/>
    <w:rsid w:val="00502753"/>
    <w:rsid w:val="00502BC2"/>
    <w:rsid w:val="005031AE"/>
    <w:rsid w:val="005033C3"/>
    <w:rsid w:val="00503C07"/>
    <w:rsid w:val="00503D4F"/>
    <w:rsid w:val="00506317"/>
    <w:rsid w:val="005068BD"/>
    <w:rsid w:val="00506A9E"/>
    <w:rsid w:val="0050725E"/>
    <w:rsid w:val="00507648"/>
    <w:rsid w:val="00510A92"/>
    <w:rsid w:val="005112E8"/>
    <w:rsid w:val="00511F99"/>
    <w:rsid w:val="00512094"/>
    <w:rsid w:val="0051258B"/>
    <w:rsid w:val="00513BE0"/>
    <w:rsid w:val="00515E4D"/>
    <w:rsid w:val="00516C4D"/>
    <w:rsid w:val="0051709F"/>
    <w:rsid w:val="00517996"/>
    <w:rsid w:val="0052056B"/>
    <w:rsid w:val="00520DCF"/>
    <w:rsid w:val="005211EB"/>
    <w:rsid w:val="005216C4"/>
    <w:rsid w:val="005231F4"/>
    <w:rsid w:val="005233C1"/>
    <w:rsid w:val="00523C61"/>
    <w:rsid w:val="00523C9F"/>
    <w:rsid w:val="00523E3D"/>
    <w:rsid w:val="00524676"/>
    <w:rsid w:val="00524EA7"/>
    <w:rsid w:val="0052530A"/>
    <w:rsid w:val="00525A29"/>
    <w:rsid w:val="00526003"/>
    <w:rsid w:val="00526542"/>
    <w:rsid w:val="00526C75"/>
    <w:rsid w:val="00526CC9"/>
    <w:rsid w:val="005276A3"/>
    <w:rsid w:val="00527ED6"/>
    <w:rsid w:val="00530AA3"/>
    <w:rsid w:val="00530E92"/>
    <w:rsid w:val="00532685"/>
    <w:rsid w:val="00533E71"/>
    <w:rsid w:val="00534849"/>
    <w:rsid w:val="0053558E"/>
    <w:rsid w:val="00535A05"/>
    <w:rsid w:val="005369A1"/>
    <w:rsid w:val="00537C21"/>
    <w:rsid w:val="005403B6"/>
    <w:rsid w:val="0054043A"/>
    <w:rsid w:val="00541137"/>
    <w:rsid w:val="00541C23"/>
    <w:rsid w:val="005425D3"/>
    <w:rsid w:val="00542E86"/>
    <w:rsid w:val="005439CD"/>
    <w:rsid w:val="0054458F"/>
    <w:rsid w:val="00544CB5"/>
    <w:rsid w:val="00545994"/>
    <w:rsid w:val="00545C64"/>
    <w:rsid w:val="00546096"/>
    <w:rsid w:val="00546980"/>
    <w:rsid w:val="00546DA8"/>
    <w:rsid w:val="00546FA9"/>
    <w:rsid w:val="005470F0"/>
    <w:rsid w:val="0054771F"/>
    <w:rsid w:val="00547AAA"/>
    <w:rsid w:val="00547C87"/>
    <w:rsid w:val="00551397"/>
    <w:rsid w:val="00551493"/>
    <w:rsid w:val="0055197C"/>
    <w:rsid w:val="00552302"/>
    <w:rsid w:val="0055244D"/>
    <w:rsid w:val="005527BF"/>
    <w:rsid w:val="00552981"/>
    <w:rsid w:val="00552B57"/>
    <w:rsid w:val="00552B88"/>
    <w:rsid w:val="005551B1"/>
    <w:rsid w:val="005551C7"/>
    <w:rsid w:val="0055569F"/>
    <w:rsid w:val="00555BCF"/>
    <w:rsid w:val="005608C1"/>
    <w:rsid w:val="00560ED8"/>
    <w:rsid w:val="005616C0"/>
    <w:rsid w:val="0056178F"/>
    <w:rsid w:val="00563048"/>
    <w:rsid w:val="0056333A"/>
    <w:rsid w:val="00563597"/>
    <w:rsid w:val="00563B9A"/>
    <w:rsid w:val="00565E7D"/>
    <w:rsid w:val="00566451"/>
    <w:rsid w:val="00566640"/>
    <w:rsid w:val="005678F9"/>
    <w:rsid w:val="00567A17"/>
    <w:rsid w:val="00567C28"/>
    <w:rsid w:val="00570030"/>
    <w:rsid w:val="00570917"/>
    <w:rsid w:val="00570CDD"/>
    <w:rsid w:val="005723F5"/>
    <w:rsid w:val="005727AB"/>
    <w:rsid w:val="00572FD3"/>
    <w:rsid w:val="00573CEA"/>
    <w:rsid w:val="0057402F"/>
    <w:rsid w:val="00574071"/>
    <w:rsid w:val="005746DC"/>
    <w:rsid w:val="00574C2A"/>
    <w:rsid w:val="00574C44"/>
    <w:rsid w:val="00576D55"/>
    <w:rsid w:val="005806BE"/>
    <w:rsid w:val="0058074C"/>
    <w:rsid w:val="00580BE9"/>
    <w:rsid w:val="00581469"/>
    <w:rsid w:val="00581793"/>
    <w:rsid w:val="00581AB3"/>
    <w:rsid w:val="00581D77"/>
    <w:rsid w:val="00582213"/>
    <w:rsid w:val="00582341"/>
    <w:rsid w:val="00582E5F"/>
    <w:rsid w:val="00582E8D"/>
    <w:rsid w:val="00582FB7"/>
    <w:rsid w:val="00583654"/>
    <w:rsid w:val="005867A6"/>
    <w:rsid w:val="005876BC"/>
    <w:rsid w:val="00587E83"/>
    <w:rsid w:val="00587F4D"/>
    <w:rsid w:val="00590053"/>
    <w:rsid w:val="00590077"/>
    <w:rsid w:val="005902B4"/>
    <w:rsid w:val="00590832"/>
    <w:rsid w:val="00590CE2"/>
    <w:rsid w:val="005910F6"/>
    <w:rsid w:val="005917CE"/>
    <w:rsid w:val="00592B30"/>
    <w:rsid w:val="005936AB"/>
    <w:rsid w:val="005936B9"/>
    <w:rsid w:val="00593901"/>
    <w:rsid w:val="005944EF"/>
    <w:rsid w:val="00594B2C"/>
    <w:rsid w:val="0059517C"/>
    <w:rsid w:val="0059598B"/>
    <w:rsid w:val="00595F80"/>
    <w:rsid w:val="0059643F"/>
    <w:rsid w:val="0059712A"/>
    <w:rsid w:val="0059713F"/>
    <w:rsid w:val="005A04A1"/>
    <w:rsid w:val="005A0C26"/>
    <w:rsid w:val="005A1075"/>
    <w:rsid w:val="005A11A3"/>
    <w:rsid w:val="005A11AA"/>
    <w:rsid w:val="005A1B07"/>
    <w:rsid w:val="005A2531"/>
    <w:rsid w:val="005A27E0"/>
    <w:rsid w:val="005A2D02"/>
    <w:rsid w:val="005A2D65"/>
    <w:rsid w:val="005A357B"/>
    <w:rsid w:val="005A3931"/>
    <w:rsid w:val="005A4110"/>
    <w:rsid w:val="005A44F4"/>
    <w:rsid w:val="005A48CC"/>
    <w:rsid w:val="005A4B4B"/>
    <w:rsid w:val="005A4B6B"/>
    <w:rsid w:val="005A60DD"/>
    <w:rsid w:val="005A6841"/>
    <w:rsid w:val="005A6A5C"/>
    <w:rsid w:val="005A6FFE"/>
    <w:rsid w:val="005A7814"/>
    <w:rsid w:val="005B0C20"/>
    <w:rsid w:val="005B0DED"/>
    <w:rsid w:val="005B1473"/>
    <w:rsid w:val="005B2F21"/>
    <w:rsid w:val="005B37D8"/>
    <w:rsid w:val="005B48A5"/>
    <w:rsid w:val="005B4C9F"/>
    <w:rsid w:val="005B5B8D"/>
    <w:rsid w:val="005B6C94"/>
    <w:rsid w:val="005B7C91"/>
    <w:rsid w:val="005C0101"/>
    <w:rsid w:val="005C0983"/>
    <w:rsid w:val="005C1258"/>
    <w:rsid w:val="005C1B52"/>
    <w:rsid w:val="005C21D7"/>
    <w:rsid w:val="005C2CD7"/>
    <w:rsid w:val="005C339C"/>
    <w:rsid w:val="005C35DF"/>
    <w:rsid w:val="005C3F32"/>
    <w:rsid w:val="005C418D"/>
    <w:rsid w:val="005C4D1F"/>
    <w:rsid w:val="005C5256"/>
    <w:rsid w:val="005C53BD"/>
    <w:rsid w:val="005C55BA"/>
    <w:rsid w:val="005C5A78"/>
    <w:rsid w:val="005C5CB9"/>
    <w:rsid w:val="005C6C1B"/>
    <w:rsid w:val="005C713D"/>
    <w:rsid w:val="005C74C4"/>
    <w:rsid w:val="005C781F"/>
    <w:rsid w:val="005C7DE0"/>
    <w:rsid w:val="005D0294"/>
    <w:rsid w:val="005D0D4C"/>
    <w:rsid w:val="005D13D3"/>
    <w:rsid w:val="005D15E3"/>
    <w:rsid w:val="005D1BB1"/>
    <w:rsid w:val="005D1F51"/>
    <w:rsid w:val="005D245C"/>
    <w:rsid w:val="005D2B42"/>
    <w:rsid w:val="005D3070"/>
    <w:rsid w:val="005D30E8"/>
    <w:rsid w:val="005D346B"/>
    <w:rsid w:val="005D3545"/>
    <w:rsid w:val="005D3639"/>
    <w:rsid w:val="005D419D"/>
    <w:rsid w:val="005D50A6"/>
    <w:rsid w:val="005D50D4"/>
    <w:rsid w:val="005D516E"/>
    <w:rsid w:val="005D565C"/>
    <w:rsid w:val="005D5D33"/>
    <w:rsid w:val="005D5DEA"/>
    <w:rsid w:val="005D5F32"/>
    <w:rsid w:val="005D6438"/>
    <w:rsid w:val="005D7AD7"/>
    <w:rsid w:val="005D7E42"/>
    <w:rsid w:val="005E03BF"/>
    <w:rsid w:val="005E048D"/>
    <w:rsid w:val="005E208F"/>
    <w:rsid w:val="005E2685"/>
    <w:rsid w:val="005E2DAB"/>
    <w:rsid w:val="005E46A9"/>
    <w:rsid w:val="005E48BC"/>
    <w:rsid w:val="005E4D73"/>
    <w:rsid w:val="005E51BF"/>
    <w:rsid w:val="005E524F"/>
    <w:rsid w:val="005E66BA"/>
    <w:rsid w:val="005E6A13"/>
    <w:rsid w:val="005E7BAD"/>
    <w:rsid w:val="005E7FD6"/>
    <w:rsid w:val="005F0435"/>
    <w:rsid w:val="005F0927"/>
    <w:rsid w:val="005F0B9A"/>
    <w:rsid w:val="005F114B"/>
    <w:rsid w:val="005F13D4"/>
    <w:rsid w:val="005F1686"/>
    <w:rsid w:val="005F1EB3"/>
    <w:rsid w:val="005F1F7A"/>
    <w:rsid w:val="005F2034"/>
    <w:rsid w:val="005F26C4"/>
    <w:rsid w:val="005F27D0"/>
    <w:rsid w:val="005F3428"/>
    <w:rsid w:val="005F460C"/>
    <w:rsid w:val="005F51C1"/>
    <w:rsid w:val="005F5AA3"/>
    <w:rsid w:val="005F61E4"/>
    <w:rsid w:val="005F631E"/>
    <w:rsid w:val="005F6823"/>
    <w:rsid w:val="005F7764"/>
    <w:rsid w:val="005F7C6B"/>
    <w:rsid w:val="00600922"/>
    <w:rsid w:val="006017CA"/>
    <w:rsid w:val="00601CCF"/>
    <w:rsid w:val="00602296"/>
    <w:rsid w:val="00602BF2"/>
    <w:rsid w:val="00603934"/>
    <w:rsid w:val="00603F62"/>
    <w:rsid w:val="00604656"/>
    <w:rsid w:val="0060522E"/>
    <w:rsid w:val="0060565B"/>
    <w:rsid w:val="0060597D"/>
    <w:rsid w:val="006073C4"/>
    <w:rsid w:val="0060771A"/>
    <w:rsid w:val="00610009"/>
    <w:rsid w:val="00612451"/>
    <w:rsid w:val="00612E81"/>
    <w:rsid w:val="00613110"/>
    <w:rsid w:val="006136AF"/>
    <w:rsid w:val="00613D6C"/>
    <w:rsid w:val="00613FA7"/>
    <w:rsid w:val="006143B6"/>
    <w:rsid w:val="00614553"/>
    <w:rsid w:val="006167D6"/>
    <w:rsid w:val="00616AC5"/>
    <w:rsid w:val="006170F0"/>
    <w:rsid w:val="0062262C"/>
    <w:rsid w:val="00623588"/>
    <w:rsid w:val="006246F7"/>
    <w:rsid w:val="00625575"/>
    <w:rsid w:val="00625884"/>
    <w:rsid w:val="00625C20"/>
    <w:rsid w:val="00626ACB"/>
    <w:rsid w:val="0062723E"/>
    <w:rsid w:val="006273CA"/>
    <w:rsid w:val="006304BC"/>
    <w:rsid w:val="00631640"/>
    <w:rsid w:val="00631C78"/>
    <w:rsid w:val="0063282F"/>
    <w:rsid w:val="006328D0"/>
    <w:rsid w:val="0063306C"/>
    <w:rsid w:val="0063367F"/>
    <w:rsid w:val="006341D4"/>
    <w:rsid w:val="006344A2"/>
    <w:rsid w:val="00636205"/>
    <w:rsid w:val="00636512"/>
    <w:rsid w:val="00636D92"/>
    <w:rsid w:val="00636E12"/>
    <w:rsid w:val="006371FF"/>
    <w:rsid w:val="00637A4E"/>
    <w:rsid w:val="0064041F"/>
    <w:rsid w:val="006409FF"/>
    <w:rsid w:val="00640A8E"/>
    <w:rsid w:val="00640A99"/>
    <w:rsid w:val="00642392"/>
    <w:rsid w:val="00642E04"/>
    <w:rsid w:val="006432DB"/>
    <w:rsid w:val="006438EE"/>
    <w:rsid w:val="00643CB9"/>
    <w:rsid w:val="006443E7"/>
    <w:rsid w:val="0064561F"/>
    <w:rsid w:val="00645A3A"/>
    <w:rsid w:val="006460BB"/>
    <w:rsid w:val="00646804"/>
    <w:rsid w:val="0064716C"/>
    <w:rsid w:val="006471E6"/>
    <w:rsid w:val="006475D4"/>
    <w:rsid w:val="00650098"/>
    <w:rsid w:val="00650EA2"/>
    <w:rsid w:val="00652B64"/>
    <w:rsid w:val="00652CAD"/>
    <w:rsid w:val="006538D0"/>
    <w:rsid w:val="00654219"/>
    <w:rsid w:val="00654A07"/>
    <w:rsid w:val="00654BB9"/>
    <w:rsid w:val="00655003"/>
    <w:rsid w:val="006576B3"/>
    <w:rsid w:val="00660B52"/>
    <w:rsid w:val="00660FA2"/>
    <w:rsid w:val="0066110D"/>
    <w:rsid w:val="006611DA"/>
    <w:rsid w:val="006619A4"/>
    <w:rsid w:val="006625DC"/>
    <w:rsid w:val="00662975"/>
    <w:rsid w:val="00663178"/>
    <w:rsid w:val="0066339A"/>
    <w:rsid w:val="00663945"/>
    <w:rsid w:val="00663FE4"/>
    <w:rsid w:val="0066503D"/>
    <w:rsid w:val="006658A7"/>
    <w:rsid w:val="00665D38"/>
    <w:rsid w:val="00666D84"/>
    <w:rsid w:val="006675B9"/>
    <w:rsid w:val="00667726"/>
    <w:rsid w:val="0067019B"/>
    <w:rsid w:val="0067059D"/>
    <w:rsid w:val="006707D6"/>
    <w:rsid w:val="00670995"/>
    <w:rsid w:val="006710BA"/>
    <w:rsid w:val="0067199D"/>
    <w:rsid w:val="00671A29"/>
    <w:rsid w:val="00671D88"/>
    <w:rsid w:val="006726FC"/>
    <w:rsid w:val="00672B9F"/>
    <w:rsid w:val="00673FD3"/>
    <w:rsid w:val="006746B1"/>
    <w:rsid w:val="006746F5"/>
    <w:rsid w:val="00675088"/>
    <w:rsid w:val="00675168"/>
    <w:rsid w:val="006757AB"/>
    <w:rsid w:val="006758E7"/>
    <w:rsid w:val="00676080"/>
    <w:rsid w:val="0067669E"/>
    <w:rsid w:val="0067718A"/>
    <w:rsid w:val="0067750F"/>
    <w:rsid w:val="00677B64"/>
    <w:rsid w:val="00680601"/>
    <w:rsid w:val="00680D94"/>
    <w:rsid w:val="00680FC8"/>
    <w:rsid w:val="006817F7"/>
    <w:rsid w:val="00682CE9"/>
    <w:rsid w:val="00684469"/>
    <w:rsid w:val="006849A7"/>
    <w:rsid w:val="00685371"/>
    <w:rsid w:val="00685983"/>
    <w:rsid w:val="00685E01"/>
    <w:rsid w:val="00685E73"/>
    <w:rsid w:val="00685F9D"/>
    <w:rsid w:val="0068629A"/>
    <w:rsid w:val="00686F7B"/>
    <w:rsid w:val="00687D56"/>
    <w:rsid w:val="006904A3"/>
    <w:rsid w:val="00691222"/>
    <w:rsid w:val="00691D41"/>
    <w:rsid w:val="006921C3"/>
    <w:rsid w:val="0069299D"/>
    <w:rsid w:val="00692CAC"/>
    <w:rsid w:val="00692D34"/>
    <w:rsid w:val="00692DB0"/>
    <w:rsid w:val="0069347D"/>
    <w:rsid w:val="006935B0"/>
    <w:rsid w:val="00694304"/>
    <w:rsid w:val="0069440B"/>
    <w:rsid w:val="0069453A"/>
    <w:rsid w:val="00694E52"/>
    <w:rsid w:val="006951C1"/>
    <w:rsid w:val="006953BC"/>
    <w:rsid w:val="00695BC2"/>
    <w:rsid w:val="006964A6"/>
    <w:rsid w:val="00696AA6"/>
    <w:rsid w:val="00696B77"/>
    <w:rsid w:val="006A026C"/>
    <w:rsid w:val="006A0A97"/>
    <w:rsid w:val="006A0BB3"/>
    <w:rsid w:val="006A1002"/>
    <w:rsid w:val="006A103E"/>
    <w:rsid w:val="006A2043"/>
    <w:rsid w:val="006A2582"/>
    <w:rsid w:val="006A2968"/>
    <w:rsid w:val="006A2D22"/>
    <w:rsid w:val="006A3B16"/>
    <w:rsid w:val="006A4AC1"/>
    <w:rsid w:val="006A522A"/>
    <w:rsid w:val="006A5BDB"/>
    <w:rsid w:val="006A6327"/>
    <w:rsid w:val="006A65D9"/>
    <w:rsid w:val="006A69B9"/>
    <w:rsid w:val="006A77D2"/>
    <w:rsid w:val="006B03F4"/>
    <w:rsid w:val="006B11A6"/>
    <w:rsid w:val="006B1FD3"/>
    <w:rsid w:val="006B2A7D"/>
    <w:rsid w:val="006B3C01"/>
    <w:rsid w:val="006B43AD"/>
    <w:rsid w:val="006B4461"/>
    <w:rsid w:val="006B5161"/>
    <w:rsid w:val="006B5A01"/>
    <w:rsid w:val="006B5AC5"/>
    <w:rsid w:val="006B61D1"/>
    <w:rsid w:val="006B6341"/>
    <w:rsid w:val="006B6438"/>
    <w:rsid w:val="006B695C"/>
    <w:rsid w:val="006B6C44"/>
    <w:rsid w:val="006B6F5E"/>
    <w:rsid w:val="006B7B1C"/>
    <w:rsid w:val="006B7C8A"/>
    <w:rsid w:val="006B7F2E"/>
    <w:rsid w:val="006C02ED"/>
    <w:rsid w:val="006C162D"/>
    <w:rsid w:val="006C1CC9"/>
    <w:rsid w:val="006C2128"/>
    <w:rsid w:val="006C3874"/>
    <w:rsid w:val="006C4283"/>
    <w:rsid w:val="006C46FF"/>
    <w:rsid w:val="006C4ADB"/>
    <w:rsid w:val="006C4B15"/>
    <w:rsid w:val="006C55B6"/>
    <w:rsid w:val="006C5851"/>
    <w:rsid w:val="006C5ED8"/>
    <w:rsid w:val="006C653C"/>
    <w:rsid w:val="006C6741"/>
    <w:rsid w:val="006C71C6"/>
    <w:rsid w:val="006C7781"/>
    <w:rsid w:val="006C7855"/>
    <w:rsid w:val="006D0B70"/>
    <w:rsid w:val="006D11B2"/>
    <w:rsid w:val="006D1324"/>
    <w:rsid w:val="006D1493"/>
    <w:rsid w:val="006D17A4"/>
    <w:rsid w:val="006D19E8"/>
    <w:rsid w:val="006D20CE"/>
    <w:rsid w:val="006D2636"/>
    <w:rsid w:val="006D2A4F"/>
    <w:rsid w:val="006D3FE2"/>
    <w:rsid w:val="006D401F"/>
    <w:rsid w:val="006D50A9"/>
    <w:rsid w:val="006D534C"/>
    <w:rsid w:val="006D6739"/>
    <w:rsid w:val="006D67A9"/>
    <w:rsid w:val="006D6C25"/>
    <w:rsid w:val="006D6F87"/>
    <w:rsid w:val="006D7294"/>
    <w:rsid w:val="006E02EF"/>
    <w:rsid w:val="006E0B66"/>
    <w:rsid w:val="006E0E94"/>
    <w:rsid w:val="006E0F3B"/>
    <w:rsid w:val="006E0F5E"/>
    <w:rsid w:val="006E1673"/>
    <w:rsid w:val="006E16DE"/>
    <w:rsid w:val="006E2A56"/>
    <w:rsid w:val="006E2B11"/>
    <w:rsid w:val="006E38AE"/>
    <w:rsid w:val="006E391D"/>
    <w:rsid w:val="006E56D1"/>
    <w:rsid w:val="006E56DD"/>
    <w:rsid w:val="006E7E7E"/>
    <w:rsid w:val="006F0DFE"/>
    <w:rsid w:val="006F1A21"/>
    <w:rsid w:val="006F1C6D"/>
    <w:rsid w:val="006F247A"/>
    <w:rsid w:val="006F326B"/>
    <w:rsid w:val="006F33D4"/>
    <w:rsid w:val="006F344D"/>
    <w:rsid w:val="006F4045"/>
    <w:rsid w:val="006F5538"/>
    <w:rsid w:val="006F5818"/>
    <w:rsid w:val="006F5B63"/>
    <w:rsid w:val="006F5E9D"/>
    <w:rsid w:val="006F5ECE"/>
    <w:rsid w:val="006F62F5"/>
    <w:rsid w:val="006F6454"/>
    <w:rsid w:val="006F6972"/>
    <w:rsid w:val="006F69DC"/>
    <w:rsid w:val="006F77BC"/>
    <w:rsid w:val="00700CF7"/>
    <w:rsid w:val="00700F91"/>
    <w:rsid w:val="0070128F"/>
    <w:rsid w:val="00701550"/>
    <w:rsid w:val="00701A9D"/>
    <w:rsid w:val="0070219C"/>
    <w:rsid w:val="0070262C"/>
    <w:rsid w:val="007027C4"/>
    <w:rsid w:val="00702F14"/>
    <w:rsid w:val="00702FD8"/>
    <w:rsid w:val="00703094"/>
    <w:rsid w:val="00703513"/>
    <w:rsid w:val="00703E7B"/>
    <w:rsid w:val="007045F3"/>
    <w:rsid w:val="007046A5"/>
    <w:rsid w:val="00704D39"/>
    <w:rsid w:val="00705D4D"/>
    <w:rsid w:val="00706373"/>
    <w:rsid w:val="0070649D"/>
    <w:rsid w:val="00706AD4"/>
    <w:rsid w:val="00707EC6"/>
    <w:rsid w:val="00710556"/>
    <w:rsid w:val="00710F59"/>
    <w:rsid w:val="007110E5"/>
    <w:rsid w:val="00711159"/>
    <w:rsid w:val="0071196B"/>
    <w:rsid w:val="0071217E"/>
    <w:rsid w:val="00712C88"/>
    <w:rsid w:val="00713D35"/>
    <w:rsid w:val="0071442E"/>
    <w:rsid w:val="00715134"/>
    <w:rsid w:val="00715212"/>
    <w:rsid w:val="00715ADF"/>
    <w:rsid w:val="00715B44"/>
    <w:rsid w:val="007161B8"/>
    <w:rsid w:val="007167A1"/>
    <w:rsid w:val="00716D01"/>
    <w:rsid w:val="00717112"/>
    <w:rsid w:val="00717B5F"/>
    <w:rsid w:val="00720187"/>
    <w:rsid w:val="00720A38"/>
    <w:rsid w:val="007219A0"/>
    <w:rsid w:val="007225F6"/>
    <w:rsid w:val="00723194"/>
    <w:rsid w:val="0072376B"/>
    <w:rsid w:val="00723891"/>
    <w:rsid w:val="0072417C"/>
    <w:rsid w:val="00724BB9"/>
    <w:rsid w:val="0072505B"/>
    <w:rsid w:val="007250E1"/>
    <w:rsid w:val="007251C4"/>
    <w:rsid w:val="00725853"/>
    <w:rsid w:val="00725F0C"/>
    <w:rsid w:val="007261BD"/>
    <w:rsid w:val="007262D0"/>
    <w:rsid w:val="00726331"/>
    <w:rsid w:val="00726709"/>
    <w:rsid w:val="007267A9"/>
    <w:rsid w:val="00726874"/>
    <w:rsid w:val="00727ABF"/>
    <w:rsid w:val="007305F4"/>
    <w:rsid w:val="007309DE"/>
    <w:rsid w:val="0073166A"/>
    <w:rsid w:val="00733773"/>
    <w:rsid w:val="007346FF"/>
    <w:rsid w:val="007348D2"/>
    <w:rsid w:val="00734B11"/>
    <w:rsid w:val="00734CB4"/>
    <w:rsid w:val="00736111"/>
    <w:rsid w:val="00736341"/>
    <w:rsid w:val="00736871"/>
    <w:rsid w:val="00736EC6"/>
    <w:rsid w:val="00737229"/>
    <w:rsid w:val="00737695"/>
    <w:rsid w:val="00737769"/>
    <w:rsid w:val="0074164B"/>
    <w:rsid w:val="0074244F"/>
    <w:rsid w:val="00742C8E"/>
    <w:rsid w:val="00743347"/>
    <w:rsid w:val="00743D1F"/>
    <w:rsid w:val="00743DD3"/>
    <w:rsid w:val="00744117"/>
    <w:rsid w:val="00745223"/>
    <w:rsid w:val="0074570E"/>
    <w:rsid w:val="00747608"/>
    <w:rsid w:val="00747C3B"/>
    <w:rsid w:val="0075004A"/>
    <w:rsid w:val="00750ABC"/>
    <w:rsid w:val="007510F2"/>
    <w:rsid w:val="007532C9"/>
    <w:rsid w:val="00753491"/>
    <w:rsid w:val="00755330"/>
    <w:rsid w:val="0075586F"/>
    <w:rsid w:val="00755DF5"/>
    <w:rsid w:val="00756707"/>
    <w:rsid w:val="00756916"/>
    <w:rsid w:val="00756CD8"/>
    <w:rsid w:val="00757F4F"/>
    <w:rsid w:val="00760686"/>
    <w:rsid w:val="00761A6F"/>
    <w:rsid w:val="00761BA4"/>
    <w:rsid w:val="007623FB"/>
    <w:rsid w:val="00762D39"/>
    <w:rsid w:val="00762FFB"/>
    <w:rsid w:val="00763F0D"/>
    <w:rsid w:val="00763F88"/>
    <w:rsid w:val="00763FD6"/>
    <w:rsid w:val="007643BB"/>
    <w:rsid w:val="0076456C"/>
    <w:rsid w:val="0076472A"/>
    <w:rsid w:val="0076496E"/>
    <w:rsid w:val="00764C7C"/>
    <w:rsid w:val="00764FD7"/>
    <w:rsid w:val="007656D2"/>
    <w:rsid w:val="00765928"/>
    <w:rsid w:val="00765DAC"/>
    <w:rsid w:val="00766135"/>
    <w:rsid w:val="007666CB"/>
    <w:rsid w:val="007670D3"/>
    <w:rsid w:val="00767107"/>
    <w:rsid w:val="0077048C"/>
    <w:rsid w:val="00770959"/>
    <w:rsid w:val="00771474"/>
    <w:rsid w:val="0077277E"/>
    <w:rsid w:val="00773279"/>
    <w:rsid w:val="007734BB"/>
    <w:rsid w:val="00773F82"/>
    <w:rsid w:val="0077414A"/>
    <w:rsid w:val="00774269"/>
    <w:rsid w:val="00775327"/>
    <w:rsid w:val="00775713"/>
    <w:rsid w:val="0077722B"/>
    <w:rsid w:val="007775F8"/>
    <w:rsid w:val="00777D4A"/>
    <w:rsid w:val="00780E5C"/>
    <w:rsid w:val="007813CA"/>
    <w:rsid w:val="007815FC"/>
    <w:rsid w:val="00781613"/>
    <w:rsid w:val="00781BB7"/>
    <w:rsid w:val="00781D98"/>
    <w:rsid w:val="007831FE"/>
    <w:rsid w:val="0078330E"/>
    <w:rsid w:val="0078345F"/>
    <w:rsid w:val="00783AAA"/>
    <w:rsid w:val="00783F93"/>
    <w:rsid w:val="00784E2A"/>
    <w:rsid w:val="0078543C"/>
    <w:rsid w:val="0078559B"/>
    <w:rsid w:val="007856B0"/>
    <w:rsid w:val="00785AC3"/>
    <w:rsid w:val="00785F74"/>
    <w:rsid w:val="0078657B"/>
    <w:rsid w:val="0079175F"/>
    <w:rsid w:val="00792F6A"/>
    <w:rsid w:val="00792FAD"/>
    <w:rsid w:val="00793F78"/>
    <w:rsid w:val="00794770"/>
    <w:rsid w:val="007948A4"/>
    <w:rsid w:val="00794919"/>
    <w:rsid w:val="00794E39"/>
    <w:rsid w:val="00794E99"/>
    <w:rsid w:val="0079541E"/>
    <w:rsid w:val="00795471"/>
    <w:rsid w:val="0079569D"/>
    <w:rsid w:val="007961D5"/>
    <w:rsid w:val="0079660C"/>
    <w:rsid w:val="00796714"/>
    <w:rsid w:val="00797376"/>
    <w:rsid w:val="007A0350"/>
    <w:rsid w:val="007A0695"/>
    <w:rsid w:val="007A08EF"/>
    <w:rsid w:val="007A1205"/>
    <w:rsid w:val="007A2072"/>
    <w:rsid w:val="007A29F9"/>
    <w:rsid w:val="007A3581"/>
    <w:rsid w:val="007A4099"/>
    <w:rsid w:val="007A411D"/>
    <w:rsid w:val="007A42B4"/>
    <w:rsid w:val="007A5791"/>
    <w:rsid w:val="007A70B6"/>
    <w:rsid w:val="007A7C47"/>
    <w:rsid w:val="007B0104"/>
    <w:rsid w:val="007B04E6"/>
    <w:rsid w:val="007B0D6C"/>
    <w:rsid w:val="007B0FE4"/>
    <w:rsid w:val="007B14F5"/>
    <w:rsid w:val="007B15D8"/>
    <w:rsid w:val="007B1A9C"/>
    <w:rsid w:val="007B1B67"/>
    <w:rsid w:val="007B22A9"/>
    <w:rsid w:val="007B309B"/>
    <w:rsid w:val="007B34EA"/>
    <w:rsid w:val="007B3597"/>
    <w:rsid w:val="007B43B3"/>
    <w:rsid w:val="007B50D3"/>
    <w:rsid w:val="007B607F"/>
    <w:rsid w:val="007B6814"/>
    <w:rsid w:val="007C0E1A"/>
    <w:rsid w:val="007C0FD6"/>
    <w:rsid w:val="007C1192"/>
    <w:rsid w:val="007C160E"/>
    <w:rsid w:val="007C1C67"/>
    <w:rsid w:val="007C24D1"/>
    <w:rsid w:val="007C2A8E"/>
    <w:rsid w:val="007C3101"/>
    <w:rsid w:val="007C3810"/>
    <w:rsid w:val="007C4720"/>
    <w:rsid w:val="007C517C"/>
    <w:rsid w:val="007C5FE0"/>
    <w:rsid w:val="007C626D"/>
    <w:rsid w:val="007C6354"/>
    <w:rsid w:val="007C64CB"/>
    <w:rsid w:val="007C6A93"/>
    <w:rsid w:val="007D0C1C"/>
    <w:rsid w:val="007D1E1C"/>
    <w:rsid w:val="007D260B"/>
    <w:rsid w:val="007D2721"/>
    <w:rsid w:val="007D367E"/>
    <w:rsid w:val="007D3B4C"/>
    <w:rsid w:val="007D4FF3"/>
    <w:rsid w:val="007D5A19"/>
    <w:rsid w:val="007D5D36"/>
    <w:rsid w:val="007D6335"/>
    <w:rsid w:val="007D6629"/>
    <w:rsid w:val="007D7D8D"/>
    <w:rsid w:val="007D7F99"/>
    <w:rsid w:val="007E046F"/>
    <w:rsid w:val="007E1C39"/>
    <w:rsid w:val="007E1DE1"/>
    <w:rsid w:val="007E1FC9"/>
    <w:rsid w:val="007E257D"/>
    <w:rsid w:val="007E29E8"/>
    <w:rsid w:val="007E4CBA"/>
    <w:rsid w:val="007E4CD8"/>
    <w:rsid w:val="007E5126"/>
    <w:rsid w:val="007E554A"/>
    <w:rsid w:val="007E5B31"/>
    <w:rsid w:val="007E6FC7"/>
    <w:rsid w:val="007E7610"/>
    <w:rsid w:val="007E770C"/>
    <w:rsid w:val="007F06E4"/>
    <w:rsid w:val="007F0BEF"/>
    <w:rsid w:val="007F1744"/>
    <w:rsid w:val="007F1791"/>
    <w:rsid w:val="007F2115"/>
    <w:rsid w:val="007F2515"/>
    <w:rsid w:val="007F30E9"/>
    <w:rsid w:val="007F3492"/>
    <w:rsid w:val="007F3B1C"/>
    <w:rsid w:val="007F4861"/>
    <w:rsid w:val="007F6C13"/>
    <w:rsid w:val="007F75CD"/>
    <w:rsid w:val="007F7E55"/>
    <w:rsid w:val="007F7F57"/>
    <w:rsid w:val="0080003D"/>
    <w:rsid w:val="0080040F"/>
    <w:rsid w:val="00800C33"/>
    <w:rsid w:val="0080136A"/>
    <w:rsid w:val="00801F57"/>
    <w:rsid w:val="0080267B"/>
    <w:rsid w:val="00802878"/>
    <w:rsid w:val="00802E4C"/>
    <w:rsid w:val="008057AB"/>
    <w:rsid w:val="00805B49"/>
    <w:rsid w:val="008062EC"/>
    <w:rsid w:val="0080683D"/>
    <w:rsid w:val="00806E2B"/>
    <w:rsid w:val="00807056"/>
    <w:rsid w:val="008073AA"/>
    <w:rsid w:val="00807674"/>
    <w:rsid w:val="00807ACD"/>
    <w:rsid w:val="00807C22"/>
    <w:rsid w:val="00810229"/>
    <w:rsid w:val="00811099"/>
    <w:rsid w:val="0081198A"/>
    <w:rsid w:val="00812AA1"/>
    <w:rsid w:val="00812D1A"/>
    <w:rsid w:val="00812F9E"/>
    <w:rsid w:val="0081318F"/>
    <w:rsid w:val="0081342F"/>
    <w:rsid w:val="00813883"/>
    <w:rsid w:val="008141FC"/>
    <w:rsid w:val="00815206"/>
    <w:rsid w:val="0081564C"/>
    <w:rsid w:val="008159BB"/>
    <w:rsid w:val="00815ACE"/>
    <w:rsid w:val="008161C6"/>
    <w:rsid w:val="008167BD"/>
    <w:rsid w:val="00821146"/>
    <w:rsid w:val="00821998"/>
    <w:rsid w:val="008219AC"/>
    <w:rsid w:val="00822590"/>
    <w:rsid w:val="008229E9"/>
    <w:rsid w:val="00822FE2"/>
    <w:rsid w:val="00823403"/>
    <w:rsid w:val="00823833"/>
    <w:rsid w:val="0082386D"/>
    <w:rsid w:val="00824532"/>
    <w:rsid w:val="00824A3A"/>
    <w:rsid w:val="00825221"/>
    <w:rsid w:val="008252FC"/>
    <w:rsid w:val="00825465"/>
    <w:rsid w:val="00825493"/>
    <w:rsid w:val="008258FF"/>
    <w:rsid w:val="00825BF6"/>
    <w:rsid w:val="00825C80"/>
    <w:rsid w:val="008267D2"/>
    <w:rsid w:val="00827036"/>
    <w:rsid w:val="00827601"/>
    <w:rsid w:val="00827718"/>
    <w:rsid w:val="008300D2"/>
    <w:rsid w:val="0083055E"/>
    <w:rsid w:val="008305B7"/>
    <w:rsid w:val="00831372"/>
    <w:rsid w:val="00831A2B"/>
    <w:rsid w:val="00831BAD"/>
    <w:rsid w:val="00831EE9"/>
    <w:rsid w:val="008326D4"/>
    <w:rsid w:val="00832767"/>
    <w:rsid w:val="00832B60"/>
    <w:rsid w:val="00833FD9"/>
    <w:rsid w:val="00834A8D"/>
    <w:rsid w:val="00836136"/>
    <w:rsid w:val="00836CC2"/>
    <w:rsid w:val="00837ACB"/>
    <w:rsid w:val="00837D35"/>
    <w:rsid w:val="008404F9"/>
    <w:rsid w:val="008405E6"/>
    <w:rsid w:val="00840812"/>
    <w:rsid w:val="008408D8"/>
    <w:rsid w:val="00840A44"/>
    <w:rsid w:val="0084126F"/>
    <w:rsid w:val="00841315"/>
    <w:rsid w:val="008420A7"/>
    <w:rsid w:val="008425A4"/>
    <w:rsid w:val="00842B49"/>
    <w:rsid w:val="00842D07"/>
    <w:rsid w:val="00843939"/>
    <w:rsid w:val="00843B87"/>
    <w:rsid w:val="00843C80"/>
    <w:rsid w:val="00843EEB"/>
    <w:rsid w:val="008450CB"/>
    <w:rsid w:val="008452A0"/>
    <w:rsid w:val="008452FF"/>
    <w:rsid w:val="00845E60"/>
    <w:rsid w:val="0084636E"/>
    <w:rsid w:val="0084690A"/>
    <w:rsid w:val="0084757C"/>
    <w:rsid w:val="00847D8B"/>
    <w:rsid w:val="008501C8"/>
    <w:rsid w:val="00850A60"/>
    <w:rsid w:val="00850E28"/>
    <w:rsid w:val="0085174E"/>
    <w:rsid w:val="00851C91"/>
    <w:rsid w:val="00851FF7"/>
    <w:rsid w:val="008522B0"/>
    <w:rsid w:val="008526D8"/>
    <w:rsid w:val="00852D11"/>
    <w:rsid w:val="008532A0"/>
    <w:rsid w:val="00853506"/>
    <w:rsid w:val="0085358D"/>
    <w:rsid w:val="008543B4"/>
    <w:rsid w:val="0085495D"/>
    <w:rsid w:val="008549DC"/>
    <w:rsid w:val="008555AF"/>
    <w:rsid w:val="008563D0"/>
    <w:rsid w:val="008573ED"/>
    <w:rsid w:val="00857FD2"/>
    <w:rsid w:val="0086018A"/>
    <w:rsid w:val="0086060C"/>
    <w:rsid w:val="00860777"/>
    <w:rsid w:val="00861405"/>
    <w:rsid w:val="00862056"/>
    <w:rsid w:val="00862668"/>
    <w:rsid w:val="008628D0"/>
    <w:rsid w:val="00862F76"/>
    <w:rsid w:val="00863D23"/>
    <w:rsid w:val="008640AF"/>
    <w:rsid w:val="0086443E"/>
    <w:rsid w:val="00864513"/>
    <w:rsid w:val="0086480A"/>
    <w:rsid w:val="00864F7A"/>
    <w:rsid w:val="00865058"/>
    <w:rsid w:val="00865B94"/>
    <w:rsid w:val="00866A7C"/>
    <w:rsid w:val="00866B33"/>
    <w:rsid w:val="00867163"/>
    <w:rsid w:val="008676F4"/>
    <w:rsid w:val="008677FA"/>
    <w:rsid w:val="00867BD3"/>
    <w:rsid w:val="0087027E"/>
    <w:rsid w:val="00870705"/>
    <w:rsid w:val="00870821"/>
    <w:rsid w:val="00871826"/>
    <w:rsid w:val="00871959"/>
    <w:rsid w:val="008726DE"/>
    <w:rsid w:val="008729C1"/>
    <w:rsid w:val="00872ABB"/>
    <w:rsid w:val="00872B70"/>
    <w:rsid w:val="008744B4"/>
    <w:rsid w:val="00874D33"/>
    <w:rsid w:val="00875FCC"/>
    <w:rsid w:val="00880391"/>
    <w:rsid w:val="00881A27"/>
    <w:rsid w:val="008820A3"/>
    <w:rsid w:val="0088299F"/>
    <w:rsid w:val="00883B09"/>
    <w:rsid w:val="00884DF7"/>
    <w:rsid w:val="008850A7"/>
    <w:rsid w:val="008853B9"/>
    <w:rsid w:val="008856EF"/>
    <w:rsid w:val="00885803"/>
    <w:rsid w:val="008858CA"/>
    <w:rsid w:val="008859DC"/>
    <w:rsid w:val="00885BA1"/>
    <w:rsid w:val="00885ED2"/>
    <w:rsid w:val="00886221"/>
    <w:rsid w:val="0088697F"/>
    <w:rsid w:val="008869FC"/>
    <w:rsid w:val="00887479"/>
    <w:rsid w:val="0089099E"/>
    <w:rsid w:val="00890B9B"/>
    <w:rsid w:val="00891DAE"/>
    <w:rsid w:val="008924CE"/>
    <w:rsid w:val="0089304D"/>
    <w:rsid w:val="0089383D"/>
    <w:rsid w:val="00893922"/>
    <w:rsid w:val="00893CF4"/>
    <w:rsid w:val="0089476C"/>
    <w:rsid w:val="00894FA9"/>
    <w:rsid w:val="0089558C"/>
    <w:rsid w:val="008956A2"/>
    <w:rsid w:val="00895B86"/>
    <w:rsid w:val="00896041"/>
    <w:rsid w:val="00896259"/>
    <w:rsid w:val="00896599"/>
    <w:rsid w:val="008979FB"/>
    <w:rsid w:val="00897B8A"/>
    <w:rsid w:val="00897FDA"/>
    <w:rsid w:val="008A0C76"/>
    <w:rsid w:val="008A0DEB"/>
    <w:rsid w:val="008A0F78"/>
    <w:rsid w:val="008A1892"/>
    <w:rsid w:val="008A27E3"/>
    <w:rsid w:val="008A31B8"/>
    <w:rsid w:val="008A3D71"/>
    <w:rsid w:val="008A3F85"/>
    <w:rsid w:val="008A4056"/>
    <w:rsid w:val="008A4730"/>
    <w:rsid w:val="008A5B65"/>
    <w:rsid w:val="008A6CCE"/>
    <w:rsid w:val="008A7A98"/>
    <w:rsid w:val="008A7B28"/>
    <w:rsid w:val="008A7D1C"/>
    <w:rsid w:val="008A7F87"/>
    <w:rsid w:val="008B2409"/>
    <w:rsid w:val="008B2729"/>
    <w:rsid w:val="008B4356"/>
    <w:rsid w:val="008B5149"/>
    <w:rsid w:val="008B5AF2"/>
    <w:rsid w:val="008B6677"/>
    <w:rsid w:val="008B6A69"/>
    <w:rsid w:val="008B6AD4"/>
    <w:rsid w:val="008B7010"/>
    <w:rsid w:val="008B780B"/>
    <w:rsid w:val="008C04EA"/>
    <w:rsid w:val="008C15DE"/>
    <w:rsid w:val="008C1B0F"/>
    <w:rsid w:val="008C1B6B"/>
    <w:rsid w:val="008C34EE"/>
    <w:rsid w:val="008C40E8"/>
    <w:rsid w:val="008C41A9"/>
    <w:rsid w:val="008C48BD"/>
    <w:rsid w:val="008C4BFA"/>
    <w:rsid w:val="008C4F9A"/>
    <w:rsid w:val="008C5456"/>
    <w:rsid w:val="008C5D2E"/>
    <w:rsid w:val="008C5F91"/>
    <w:rsid w:val="008C613C"/>
    <w:rsid w:val="008C64E1"/>
    <w:rsid w:val="008C6F3A"/>
    <w:rsid w:val="008C6FA7"/>
    <w:rsid w:val="008C7DE5"/>
    <w:rsid w:val="008D07C8"/>
    <w:rsid w:val="008D08F1"/>
    <w:rsid w:val="008D092E"/>
    <w:rsid w:val="008D1816"/>
    <w:rsid w:val="008D19E8"/>
    <w:rsid w:val="008D4B61"/>
    <w:rsid w:val="008D523E"/>
    <w:rsid w:val="008D5589"/>
    <w:rsid w:val="008D5769"/>
    <w:rsid w:val="008D5821"/>
    <w:rsid w:val="008D5FD0"/>
    <w:rsid w:val="008D62E5"/>
    <w:rsid w:val="008D6C73"/>
    <w:rsid w:val="008D701C"/>
    <w:rsid w:val="008E048E"/>
    <w:rsid w:val="008E0518"/>
    <w:rsid w:val="008E07FB"/>
    <w:rsid w:val="008E0A52"/>
    <w:rsid w:val="008E0C28"/>
    <w:rsid w:val="008E0F58"/>
    <w:rsid w:val="008E13AE"/>
    <w:rsid w:val="008E1862"/>
    <w:rsid w:val="008E20D1"/>
    <w:rsid w:val="008E2947"/>
    <w:rsid w:val="008E2A06"/>
    <w:rsid w:val="008E2B6E"/>
    <w:rsid w:val="008E2BC7"/>
    <w:rsid w:val="008E33DA"/>
    <w:rsid w:val="008E3B13"/>
    <w:rsid w:val="008E414B"/>
    <w:rsid w:val="008E471A"/>
    <w:rsid w:val="008E4DD8"/>
    <w:rsid w:val="008E5167"/>
    <w:rsid w:val="008E5F8A"/>
    <w:rsid w:val="008E6565"/>
    <w:rsid w:val="008E72BB"/>
    <w:rsid w:val="008E76B5"/>
    <w:rsid w:val="008E7A24"/>
    <w:rsid w:val="008F05F0"/>
    <w:rsid w:val="008F13C6"/>
    <w:rsid w:val="008F214B"/>
    <w:rsid w:val="008F2817"/>
    <w:rsid w:val="008F3D76"/>
    <w:rsid w:val="008F51B4"/>
    <w:rsid w:val="008F5F5B"/>
    <w:rsid w:val="008F6AAD"/>
    <w:rsid w:val="008F6BF9"/>
    <w:rsid w:val="008F786D"/>
    <w:rsid w:val="008F787A"/>
    <w:rsid w:val="008F7C06"/>
    <w:rsid w:val="008F7F2E"/>
    <w:rsid w:val="00900273"/>
    <w:rsid w:val="009010A2"/>
    <w:rsid w:val="009010C6"/>
    <w:rsid w:val="009011A9"/>
    <w:rsid w:val="00901261"/>
    <w:rsid w:val="0090131A"/>
    <w:rsid w:val="0090135E"/>
    <w:rsid w:val="009025A5"/>
    <w:rsid w:val="0090301E"/>
    <w:rsid w:val="00903445"/>
    <w:rsid w:val="0090344E"/>
    <w:rsid w:val="00903AB2"/>
    <w:rsid w:val="00903D6E"/>
    <w:rsid w:val="00904595"/>
    <w:rsid w:val="00904632"/>
    <w:rsid w:val="0090537F"/>
    <w:rsid w:val="009054B9"/>
    <w:rsid w:val="00905B1B"/>
    <w:rsid w:val="00906768"/>
    <w:rsid w:val="0090768E"/>
    <w:rsid w:val="0091015B"/>
    <w:rsid w:val="00910761"/>
    <w:rsid w:val="00910E00"/>
    <w:rsid w:val="00910EEB"/>
    <w:rsid w:val="00911252"/>
    <w:rsid w:val="009117AC"/>
    <w:rsid w:val="00912A38"/>
    <w:rsid w:val="009139EA"/>
    <w:rsid w:val="00913BD2"/>
    <w:rsid w:val="00913CCD"/>
    <w:rsid w:val="00913E22"/>
    <w:rsid w:val="00913EFB"/>
    <w:rsid w:val="00913F03"/>
    <w:rsid w:val="009141BE"/>
    <w:rsid w:val="00914C20"/>
    <w:rsid w:val="00916C2B"/>
    <w:rsid w:val="00920C3F"/>
    <w:rsid w:val="00920E53"/>
    <w:rsid w:val="00922251"/>
    <w:rsid w:val="0092246D"/>
    <w:rsid w:val="009235A6"/>
    <w:rsid w:val="0092384B"/>
    <w:rsid w:val="00923996"/>
    <w:rsid w:val="00923B04"/>
    <w:rsid w:val="00924CA0"/>
    <w:rsid w:val="0092537A"/>
    <w:rsid w:val="0092644A"/>
    <w:rsid w:val="009264E9"/>
    <w:rsid w:val="00926802"/>
    <w:rsid w:val="009268D0"/>
    <w:rsid w:val="00926CBE"/>
    <w:rsid w:val="0093065F"/>
    <w:rsid w:val="009308D6"/>
    <w:rsid w:val="00930A77"/>
    <w:rsid w:val="009317D9"/>
    <w:rsid w:val="00931A2B"/>
    <w:rsid w:val="00932056"/>
    <w:rsid w:val="009321D9"/>
    <w:rsid w:val="009339F0"/>
    <w:rsid w:val="0093405F"/>
    <w:rsid w:val="009340DD"/>
    <w:rsid w:val="0093416D"/>
    <w:rsid w:val="0093473F"/>
    <w:rsid w:val="00934B42"/>
    <w:rsid w:val="009351CF"/>
    <w:rsid w:val="0093530E"/>
    <w:rsid w:val="00935654"/>
    <w:rsid w:val="0093566D"/>
    <w:rsid w:val="00935CEC"/>
    <w:rsid w:val="009360D5"/>
    <w:rsid w:val="00936541"/>
    <w:rsid w:val="00936FBA"/>
    <w:rsid w:val="009376FA"/>
    <w:rsid w:val="009377BC"/>
    <w:rsid w:val="009378D3"/>
    <w:rsid w:val="00937C23"/>
    <w:rsid w:val="0094037D"/>
    <w:rsid w:val="00940916"/>
    <w:rsid w:val="00941377"/>
    <w:rsid w:val="0094162A"/>
    <w:rsid w:val="009418B6"/>
    <w:rsid w:val="0094242B"/>
    <w:rsid w:val="00942465"/>
    <w:rsid w:val="00942C72"/>
    <w:rsid w:val="00944525"/>
    <w:rsid w:val="00944A7F"/>
    <w:rsid w:val="00945036"/>
    <w:rsid w:val="00946102"/>
    <w:rsid w:val="00946234"/>
    <w:rsid w:val="009466EC"/>
    <w:rsid w:val="00946C1E"/>
    <w:rsid w:val="00947283"/>
    <w:rsid w:val="009474BC"/>
    <w:rsid w:val="009475C6"/>
    <w:rsid w:val="009478F3"/>
    <w:rsid w:val="009479DB"/>
    <w:rsid w:val="0095105D"/>
    <w:rsid w:val="009515EE"/>
    <w:rsid w:val="00953F4C"/>
    <w:rsid w:val="0095490D"/>
    <w:rsid w:val="00954FE3"/>
    <w:rsid w:val="0095519D"/>
    <w:rsid w:val="0095528D"/>
    <w:rsid w:val="009552CD"/>
    <w:rsid w:val="0095536E"/>
    <w:rsid w:val="0095544E"/>
    <w:rsid w:val="009554ED"/>
    <w:rsid w:val="00955B1F"/>
    <w:rsid w:val="00955EA0"/>
    <w:rsid w:val="0095642D"/>
    <w:rsid w:val="0095649A"/>
    <w:rsid w:val="0095714F"/>
    <w:rsid w:val="0095745D"/>
    <w:rsid w:val="0095772B"/>
    <w:rsid w:val="00960222"/>
    <w:rsid w:val="009603F6"/>
    <w:rsid w:val="00960B24"/>
    <w:rsid w:val="0096188D"/>
    <w:rsid w:val="00961CF4"/>
    <w:rsid w:val="00961F22"/>
    <w:rsid w:val="009625A1"/>
    <w:rsid w:val="00962AA5"/>
    <w:rsid w:val="00962BC1"/>
    <w:rsid w:val="00963322"/>
    <w:rsid w:val="00963526"/>
    <w:rsid w:val="00963552"/>
    <w:rsid w:val="00963A16"/>
    <w:rsid w:val="00964512"/>
    <w:rsid w:val="00964831"/>
    <w:rsid w:val="0096487E"/>
    <w:rsid w:val="00966C6D"/>
    <w:rsid w:val="00967162"/>
    <w:rsid w:val="0096772F"/>
    <w:rsid w:val="00967D7F"/>
    <w:rsid w:val="009701C0"/>
    <w:rsid w:val="009715BF"/>
    <w:rsid w:val="00971660"/>
    <w:rsid w:val="009719C9"/>
    <w:rsid w:val="0097261A"/>
    <w:rsid w:val="00972855"/>
    <w:rsid w:val="009738D9"/>
    <w:rsid w:val="009749F4"/>
    <w:rsid w:val="00974E29"/>
    <w:rsid w:val="00975A8A"/>
    <w:rsid w:val="009765D8"/>
    <w:rsid w:val="00976A3E"/>
    <w:rsid w:val="00976AD6"/>
    <w:rsid w:val="00976CE4"/>
    <w:rsid w:val="0098178A"/>
    <w:rsid w:val="00981E8E"/>
    <w:rsid w:val="00982BE2"/>
    <w:rsid w:val="009837D6"/>
    <w:rsid w:val="0098385C"/>
    <w:rsid w:val="00983E8D"/>
    <w:rsid w:val="00984091"/>
    <w:rsid w:val="00985D57"/>
    <w:rsid w:val="009863E9"/>
    <w:rsid w:val="00986714"/>
    <w:rsid w:val="009872D1"/>
    <w:rsid w:val="00987869"/>
    <w:rsid w:val="009879A4"/>
    <w:rsid w:val="0099010A"/>
    <w:rsid w:val="00990CAF"/>
    <w:rsid w:val="009929EB"/>
    <w:rsid w:val="00992DDF"/>
    <w:rsid w:val="00993823"/>
    <w:rsid w:val="00993C4B"/>
    <w:rsid w:val="00993ECE"/>
    <w:rsid w:val="009946AD"/>
    <w:rsid w:val="009947C0"/>
    <w:rsid w:val="0099488E"/>
    <w:rsid w:val="00994A28"/>
    <w:rsid w:val="00994DAF"/>
    <w:rsid w:val="00995CD5"/>
    <w:rsid w:val="00996016"/>
    <w:rsid w:val="009961C8"/>
    <w:rsid w:val="00996646"/>
    <w:rsid w:val="00996808"/>
    <w:rsid w:val="009969FF"/>
    <w:rsid w:val="0099729B"/>
    <w:rsid w:val="0099736B"/>
    <w:rsid w:val="009977BB"/>
    <w:rsid w:val="00997971"/>
    <w:rsid w:val="00997A1C"/>
    <w:rsid w:val="009A0968"/>
    <w:rsid w:val="009A10BC"/>
    <w:rsid w:val="009A2612"/>
    <w:rsid w:val="009A3DF3"/>
    <w:rsid w:val="009A4F87"/>
    <w:rsid w:val="009A53BE"/>
    <w:rsid w:val="009A5F5B"/>
    <w:rsid w:val="009A62CB"/>
    <w:rsid w:val="009A6BDE"/>
    <w:rsid w:val="009A6F6B"/>
    <w:rsid w:val="009A6F90"/>
    <w:rsid w:val="009A7A3F"/>
    <w:rsid w:val="009A7FE8"/>
    <w:rsid w:val="009B01A8"/>
    <w:rsid w:val="009B01A9"/>
    <w:rsid w:val="009B01D2"/>
    <w:rsid w:val="009B1061"/>
    <w:rsid w:val="009B1696"/>
    <w:rsid w:val="009B193D"/>
    <w:rsid w:val="009B1AB5"/>
    <w:rsid w:val="009B2500"/>
    <w:rsid w:val="009B2EFE"/>
    <w:rsid w:val="009B3EB0"/>
    <w:rsid w:val="009B4B13"/>
    <w:rsid w:val="009B4E97"/>
    <w:rsid w:val="009B5890"/>
    <w:rsid w:val="009B6232"/>
    <w:rsid w:val="009B662C"/>
    <w:rsid w:val="009B7952"/>
    <w:rsid w:val="009C0819"/>
    <w:rsid w:val="009C0C9C"/>
    <w:rsid w:val="009C189E"/>
    <w:rsid w:val="009C2ADA"/>
    <w:rsid w:val="009C2CE9"/>
    <w:rsid w:val="009C4ECF"/>
    <w:rsid w:val="009C696F"/>
    <w:rsid w:val="009C7223"/>
    <w:rsid w:val="009C7D0C"/>
    <w:rsid w:val="009D0529"/>
    <w:rsid w:val="009D096A"/>
    <w:rsid w:val="009D0CA2"/>
    <w:rsid w:val="009D1B64"/>
    <w:rsid w:val="009D2432"/>
    <w:rsid w:val="009D269D"/>
    <w:rsid w:val="009D27B3"/>
    <w:rsid w:val="009D30AA"/>
    <w:rsid w:val="009D4EBB"/>
    <w:rsid w:val="009D5157"/>
    <w:rsid w:val="009D5AC1"/>
    <w:rsid w:val="009D6A7A"/>
    <w:rsid w:val="009D6D4A"/>
    <w:rsid w:val="009D6E93"/>
    <w:rsid w:val="009D7C1A"/>
    <w:rsid w:val="009D7E23"/>
    <w:rsid w:val="009E07B3"/>
    <w:rsid w:val="009E11A0"/>
    <w:rsid w:val="009E1295"/>
    <w:rsid w:val="009E16F6"/>
    <w:rsid w:val="009E1F44"/>
    <w:rsid w:val="009E233C"/>
    <w:rsid w:val="009E2611"/>
    <w:rsid w:val="009E27FA"/>
    <w:rsid w:val="009E37AA"/>
    <w:rsid w:val="009E3A7D"/>
    <w:rsid w:val="009E4867"/>
    <w:rsid w:val="009E4916"/>
    <w:rsid w:val="009E55DB"/>
    <w:rsid w:val="009E55DD"/>
    <w:rsid w:val="009E5CA4"/>
    <w:rsid w:val="009E6835"/>
    <w:rsid w:val="009E762D"/>
    <w:rsid w:val="009F08D2"/>
    <w:rsid w:val="009F18FF"/>
    <w:rsid w:val="009F1C99"/>
    <w:rsid w:val="009F3631"/>
    <w:rsid w:val="009F38A3"/>
    <w:rsid w:val="009F3B8C"/>
    <w:rsid w:val="009F5681"/>
    <w:rsid w:val="009F5AB4"/>
    <w:rsid w:val="009F5B8E"/>
    <w:rsid w:val="009F5FEC"/>
    <w:rsid w:val="009F648B"/>
    <w:rsid w:val="009F73FC"/>
    <w:rsid w:val="00A008AD"/>
    <w:rsid w:val="00A01165"/>
    <w:rsid w:val="00A023D5"/>
    <w:rsid w:val="00A029CD"/>
    <w:rsid w:val="00A02D31"/>
    <w:rsid w:val="00A02F62"/>
    <w:rsid w:val="00A0315E"/>
    <w:rsid w:val="00A0415A"/>
    <w:rsid w:val="00A06583"/>
    <w:rsid w:val="00A075D1"/>
    <w:rsid w:val="00A07CF5"/>
    <w:rsid w:val="00A10B8A"/>
    <w:rsid w:val="00A10BD6"/>
    <w:rsid w:val="00A10C0F"/>
    <w:rsid w:val="00A11659"/>
    <w:rsid w:val="00A11A9C"/>
    <w:rsid w:val="00A11B7D"/>
    <w:rsid w:val="00A11C9A"/>
    <w:rsid w:val="00A11F99"/>
    <w:rsid w:val="00A1221C"/>
    <w:rsid w:val="00A1280E"/>
    <w:rsid w:val="00A12A34"/>
    <w:rsid w:val="00A131CF"/>
    <w:rsid w:val="00A137BF"/>
    <w:rsid w:val="00A142A3"/>
    <w:rsid w:val="00A148DA"/>
    <w:rsid w:val="00A150EF"/>
    <w:rsid w:val="00A1549F"/>
    <w:rsid w:val="00A15572"/>
    <w:rsid w:val="00A15C35"/>
    <w:rsid w:val="00A16317"/>
    <w:rsid w:val="00A16DC0"/>
    <w:rsid w:val="00A17E66"/>
    <w:rsid w:val="00A2003F"/>
    <w:rsid w:val="00A20D56"/>
    <w:rsid w:val="00A2160D"/>
    <w:rsid w:val="00A22C53"/>
    <w:rsid w:val="00A2307E"/>
    <w:rsid w:val="00A231B2"/>
    <w:rsid w:val="00A238DF"/>
    <w:rsid w:val="00A23B71"/>
    <w:rsid w:val="00A23EBD"/>
    <w:rsid w:val="00A24279"/>
    <w:rsid w:val="00A24DC4"/>
    <w:rsid w:val="00A24E3C"/>
    <w:rsid w:val="00A251DB"/>
    <w:rsid w:val="00A25215"/>
    <w:rsid w:val="00A256A3"/>
    <w:rsid w:val="00A25B39"/>
    <w:rsid w:val="00A25B48"/>
    <w:rsid w:val="00A26BAD"/>
    <w:rsid w:val="00A275DA"/>
    <w:rsid w:val="00A300A7"/>
    <w:rsid w:val="00A30195"/>
    <w:rsid w:val="00A31805"/>
    <w:rsid w:val="00A31A11"/>
    <w:rsid w:val="00A31F78"/>
    <w:rsid w:val="00A322BA"/>
    <w:rsid w:val="00A335E0"/>
    <w:rsid w:val="00A343F9"/>
    <w:rsid w:val="00A3504F"/>
    <w:rsid w:val="00A35585"/>
    <w:rsid w:val="00A355CB"/>
    <w:rsid w:val="00A35E90"/>
    <w:rsid w:val="00A36075"/>
    <w:rsid w:val="00A36389"/>
    <w:rsid w:val="00A37884"/>
    <w:rsid w:val="00A37F1E"/>
    <w:rsid w:val="00A41044"/>
    <w:rsid w:val="00A41CB9"/>
    <w:rsid w:val="00A41F59"/>
    <w:rsid w:val="00A41F96"/>
    <w:rsid w:val="00A43945"/>
    <w:rsid w:val="00A43A5E"/>
    <w:rsid w:val="00A43E7A"/>
    <w:rsid w:val="00A4491B"/>
    <w:rsid w:val="00A45C7E"/>
    <w:rsid w:val="00A46701"/>
    <w:rsid w:val="00A46A34"/>
    <w:rsid w:val="00A47116"/>
    <w:rsid w:val="00A4776E"/>
    <w:rsid w:val="00A503DF"/>
    <w:rsid w:val="00A50659"/>
    <w:rsid w:val="00A51FDF"/>
    <w:rsid w:val="00A5290B"/>
    <w:rsid w:val="00A53343"/>
    <w:rsid w:val="00A5349B"/>
    <w:rsid w:val="00A537CA"/>
    <w:rsid w:val="00A54DF8"/>
    <w:rsid w:val="00A54EEB"/>
    <w:rsid w:val="00A55A0E"/>
    <w:rsid w:val="00A55E5B"/>
    <w:rsid w:val="00A56985"/>
    <w:rsid w:val="00A56FDF"/>
    <w:rsid w:val="00A5732D"/>
    <w:rsid w:val="00A60599"/>
    <w:rsid w:val="00A60A1E"/>
    <w:rsid w:val="00A60B74"/>
    <w:rsid w:val="00A61B09"/>
    <w:rsid w:val="00A61BA0"/>
    <w:rsid w:val="00A61E6F"/>
    <w:rsid w:val="00A621E3"/>
    <w:rsid w:val="00A6221A"/>
    <w:rsid w:val="00A63271"/>
    <w:rsid w:val="00A64007"/>
    <w:rsid w:val="00A643DA"/>
    <w:rsid w:val="00A64935"/>
    <w:rsid w:val="00A64B8C"/>
    <w:rsid w:val="00A64D10"/>
    <w:rsid w:val="00A650CF"/>
    <w:rsid w:val="00A652AB"/>
    <w:rsid w:val="00A656E3"/>
    <w:rsid w:val="00A66A56"/>
    <w:rsid w:val="00A66AD1"/>
    <w:rsid w:val="00A671D0"/>
    <w:rsid w:val="00A70026"/>
    <w:rsid w:val="00A70309"/>
    <w:rsid w:val="00A703DD"/>
    <w:rsid w:val="00A70523"/>
    <w:rsid w:val="00A706D5"/>
    <w:rsid w:val="00A71594"/>
    <w:rsid w:val="00A71F71"/>
    <w:rsid w:val="00A7205D"/>
    <w:rsid w:val="00A73257"/>
    <w:rsid w:val="00A73D75"/>
    <w:rsid w:val="00A73DEA"/>
    <w:rsid w:val="00A73FCF"/>
    <w:rsid w:val="00A74BB4"/>
    <w:rsid w:val="00A74FE7"/>
    <w:rsid w:val="00A75F40"/>
    <w:rsid w:val="00A7658E"/>
    <w:rsid w:val="00A770AA"/>
    <w:rsid w:val="00A814DE"/>
    <w:rsid w:val="00A81833"/>
    <w:rsid w:val="00A825D0"/>
    <w:rsid w:val="00A82FB2"/>
    <w:rsid w:val="00A8371E"/>
    <w:rsid w:val="00A83D57"/>
    <w:rsid w:val="00A843D3"/>
    <w:rsid w:val="00A8461A"/>
    <w:rsid w:val="00A84E1C"/>
    <w:rsid w:val="00A8528D"/>
    <w:rsid w:val="00A855E5"/>
    <w:rsid w:val="00A85D6E"/>
    <w:rsid w:val="00A863F5"/>
    <w:rsid w:val="00A872DB"/>
    <w:rsid w:val="00A87BEA"/>
    <w:rsid w:val="00A90371"/>
    <w:rsid w:val="00A9054F"/>
    <w:rsid w:val="00A90617"/>
    <w:rsid w:val="00A9077B"/>
    <w:rsid w:val="00A90872"/>
    <w:rsid w:val="00A909B2"/>
    <w:rsid w:val="00A913CB"/>
    <w:rsid w:val="00A919BB"/>
    <w:rsid w:val="00A91AE7"/>
    <w:rsid w:val="00A91C1D"/>
    <w:rsid w:val="00A92744"/>
    <w:rsid w:val="00A934A9"/>
    <w:rsid w:val="00A9354E"/>
    <w:rsid w:val="00A93DFB"/>
    <w:rsid w:val="00A94034"/>
    <w:rsid w:val="00A94261"/>
    <w:rsid w:val="00A94C25"/>
    <w:rsid w:val="00A956E6"/>
    <w:rsid w:val="00A959B1"/>
    <w:rsid w:val="00A95FE5"/>
    <w:rsid w:val="00A9630F"/>
    <w:rsid w:val="00A9650C"/>
    <w:rsid w:val="00A967F6"/>
    <w:rsid w:val="00A9797D"/>
    <w:rsid w:val="00AA0FFD"/>
    <w:rsid w:val="00AA1589"/>
    <w:rsid w:val="00AA230D"/>
    <w:rsid w:val="00AA2726"/>
    <w:rsid w:val="00AA285A"/>
    <w:rsid w:val="00AA2E12"/>
    <w:rsid w:val="00AA3251"/>
    <w:rsid w:val="00AA42BB"/>
    <w:rsid w:val="00AA4476"/>
    <w:rsid w:val="00AA483B"/>
    <w:rsid w:val="00AA4841"/>
    <w:rsid w:val="00AA4922"/>
    <w:rsid w:val="00AA54DC"/>
    <w:rsid w:val="00AA559C"/>
    <w:rsid w:val="00AA6184"/>
    <w:rsid w:val="00AA6265"/>
    <w:rsid w:val="00AA6B71"/>
    <w:rsid w:val="00AA6BE1"/>
    <w:rsid w:val="00AA76B8"/>
    <w:rsid w:val="00AB0328"/>
    <w:rsid w:val="00AB035A"/>
    <w:rsid w:val="00AB0C91"/>
    <w:rsid w:val="00AB0E32"/>
    <w:rsid w:val="00AB0E3E"/>
    <w:rsid w:val="00AB1BD1"/>
    <w:rsid w:val="00AB1ED0"/>
    <w:rsid w:val="00AB1F3A"/>
    <w:rsid w:val="00AB25F9"/>
    <w:rsid w:val="00AB270C"/>
    <w:rsid w:val="00AB2C5B"/>
    <w:rsid w:val="00AB2C5D"/>
    <w:rsid w:val="00AB38F3"/>
    <w:rsid w:val="00AB4140"/>
    <w:rsid w:val="00AB4A85"/>
    <w:rsid w:val="00AB4B1E"/>
    <w:rsid w:val="00AB4BA7"/>
    <w:rsid w:val="00AB4C65"/>
    <w:rsid w:val="00AB5044"/>
    <w:rsid w:val="00AB539D"/>
    <w:rsid w:val="00AB53EF"/>
    <w:rsid w:val="00AB5F13"/>
    <w:rsid w:val="00AB633D"/>
    <w:rsid w:val="00AB6B91"/>
    <w:rsid w:val="00AB6F84"/>
    <w:rsid w:val="00AB6FC2"/>
    <w:rsid w:val="00AB7412"/>
    <w:rsid w:val="00AC05E0"/>
    <w:rsid w:val="00AC0646"/>
    <w:rsid w:val="00AC0964"/>
    <w:rsid w:val="00AC0DB0"/>
    <w:rsid w:val="00AC0E7F"/>
    <w:rsid w:val="00AC140C"/>
    <w:rsid w:val="00AC1F15"/>
    <w:rsid w:val="00AC2485"/>
    <w:rsid w:val="00AC272F"/>
    <w:rsid w:val="00AC2C97"/>
    <w:rsid w:val="00AC46F4"/>
    <w:rsid w:val="00AC515D"/>
    <w:rsid w:val="00AC5E9B"/>
    <w:rsid w:val="00AC6204"/>
    <w:rsid w:val="00AC6D65"/>
    <w:rsid w:val="00AC6EDF"/>
    <w:rsid w:val="00AC6F22"/>
    <w:rsid w:val="00AC7DB1"/>
    <w:rsid w:val="00AD019A"/>
    <w:rsid w:val="00AD08F0"/>
    <w:rsid w:val="00AD10BC"/>
    <w:rsid w:val="00AD1288"/>
    <w:rsid w:val="00AD2C8B"/>
    <w:rsid w:val="00AD36F2"/>
    <w:rsid w:val="00AD3CC1"/>
    <w:rsid w:val="00AD470E"/>
    <w:rsid w:val="00AD563E"/>
    <w:rsid w:val="00AD5C46"/>
    <w:rsid w:val="00AD5CC4"/>
    <w:rsid w:val="00AD5E83"/>
    <w:rsid w:val="00AD5F17"/>
    <w:rsid w:val="00AD617D"/>
    <w:rsid w:val="00AD628B"/>
    <w:rsid w:val="00AD6587"/>
    <w:rsid w:val="00AD77A7"/>
    <w:rsid w:val="00AE17C5"/>
    <w:rsid w:val="00AE1D68"/>
    <w:rsid w:val="00AE2C56"/>
    <w:rsid w:val="00AE2CDA"/>
    <w:rsid w:val="00AE30E7"/>
    <w:rsid w:val="00AE37CF"/>
    <w:rsid w:val="00AE3840"/>
    <w:rsid w:val="00AE3A04"/>
    <w:rsid w:val="00AE44B2"/>
    <w:rsid w:val="00AE44CC"/>
    <w:rsid w:val="00AE4D92"/>
    <w:rsid w:val="00AE5B07"/>
    <w:rsid w:val="00AE5BAC"/>
    <w:rsid w:val="00AE5E94"/>
    <w:rsid w:val="00AE5EFF"/>
    <w:rsid w:val="00AE6B1B"/>
    <w:rsid w:val="00AE70C1"/>
    <w:rsid w:val="00AE730B"/>
    <w:rsid w:val="00AE7618"/>
    <w:rsid w:val="00AE7623"/>
    <w:rsid w:val="00AE7678"/>
    <w:rsid w:val="00AF0227"/>
    <w:rsid w:val="00AF0D81"/>
    <w:rsid w:val="00AF171B"/>
    <w:rsid w:val="00AF2083"/>
    <w:rsid w:val="00AF26D1"/>
    <w:rsid w:val="00AF2D45"/>
    <w:rsid w:val="00AF31FC"/>
    <w:rsid w:val="00AF327D"/>
    <w:rsid w:val="00AF4037"/>
    <w:rsid w:val="00AF41F6"/>
    <w:rsid w:val="00AF4D50"/>
    <w:rsid w:val="00AF5AC5"/>
    <w:rsid w:val="00AF5BA2"/>
    <w:rsid w:val="00AF5C28"/>
    <w:rsid w:val="00AF5DEB"/>
    <w:rsid w:val="00AF6FC7"/>
    <w:rsid w:val="00AF73E6"/>
    <w:rsid w:val="00AF77EB"/>
    <w:rsid w:val="00B00D23"/>
    <w:rsid w:val="00B02013"/>
    <w:rsid w:val="00B02212"/>
    <w:rsid w:val="00B022B9"/>
    <w:rsid w:val="00B022CB"/>
    <w:rsid w:val="00B0272F"/>
    <w:rsid w:val="00B02F41"/>
    <w:rsid w:val="00B04B1D"/>
    <w:rsid w:val="00B04C57"/>
    <w:rsid w:val="00B04ED1"/>
    <w:rsid w:val="00B0520F"/>
    <w:rsid w:val="00B052C3"/>
    <w:rsid w:val="00B05CB2"/>
    <w:rsid w:val="00B06473"/>
    <w:rsid w:val="00B06D35"/>
    <w:rsid w:val="00B0709B"/>
    <w:rsid w:val="00B0713E"/>
    <w:rsid w:val="00B0723D"/>
    <w:rsid w:val="00B07605"/>
    <w:rsid w:val="00B07849"/>
    <w:rsid w:val="00B07C61"/>
    <w:rsid w:val="00B07CE1"/>
    <w:rsid w:val="00B07F4F"/>
    <w:rsid w:val="00B105ED"/>
    <w:rsid w:val="00B10D38"/>
    <w:rsid w:val="00B12412"/>
    <w:rsid w:val="00B12984"/>
    <w:rsid w:val="00B12C2F"/>
    <w:rsid w:val="00B1366C"/>
    <w:rsid w:val="00B13A90"/>
    <w:rsid w:val="00B13E4D"/>
    <w:rsid w:val="00B1486A"/>
    <w:rsid w:val="00B15C62"/>
    <w:rsid w:val="00B16186"/>
    <w:rsid w:val="00B16E69"/>
    <w:rsid w:val="00B172A1"/>
    <w:rsid w:val="00B174A2"/>
    <w:rsid w:val="00B201E1"/>
    <w:rsid w:val="00B203DD"/>
    <w:rsid w:val="00B20B51"/>
    <w:rsid w:val="00B20BF5"/>
    <w:rsid w:val="00B21222"/>
    <w:rsid w:val="00B212AC"/>
    <w:rsid w:val="00B21E35"/>
    <w:rsid w:val="00B222E9"/>
    <w:rsid w:val="00B2241E"/>
    <w:rsid w:val="00B22B29"/>
    <w:rsid w:val="00B22C97"/>
    <w:rsid w:val="00B23E36"/>
    <w:rsid w:val="00B23F8B"/>
    <w:rsid w:val="00B24B60"/>
    <w:rsid w:val="00B24BA9"/>
    <w:rsid w:val="00B24F37"/>
    <w:rsid w:val="00B254FE"/>
    <w:rsid w:val="00B25784"/>
    <w:rsid w:val="00B25DF6"/>
    <w:rsid w:val="00B26157"/>
    <w:rsid w:val="00B26C58"/>
    <w:rsid w:val="00B278E7"/>
    <w:rsid w:val="00B308B4"/>
    <w:rsid w:val="00B31171"/>
    <w:rsid w:val="00B319F9"/>
    <w:rsid w:val="00B31AB7"/>
    <w:rsid w:val="00B31CB0"/>
    <w:rsid w:val="00B321C0"/>
    <w:rsid w:val="00B323D9"/>
    <w:rsid w:val="00B326D3"/>
    <w:rsid w:val="00B32719"/>
    <w:rsid w:val="00B32808"/>
    <w:rsid w:val="00B32B71"/>
    <w:rsid w:val="00B33282"/>
    <w:rsid w:val="00B337B2"/>
    <w:rsid w:val="00B33A4A"/>
    <w:rsid w:val="00B33D9D"/>
    <w:rsid w:val="00B34260"/>
    <w:rsid w:val="00B34794"/>
    <w:rsid w:val="00B3481D"/>
    <w:rsid w:val="00B34CA2"/>
    <w:rsid w:val="00B34FA6"/>
    <w:rsid w:val="00B35C18"/>
    <w:rsid w:val="00B360CD"/>
    <w:rsid w:val="00B36248"/>
    <w:rsid w:val="00B36556"/>
    <w:rsid w:val="00B3677F"/>
    <w:rsid w:val="00B36FA1"/>
    <w:rsid w:val="00B375FB"/>
    <w:rsid w:val="00B37893"/>
    <w:rsid w:val="00B40E1D"/>
    <w:rsid w:val="00B40EC9"/>
    <w:rsid w:val="00B412EC"/>
    <w:rsid w:val="00B41348"/>
    <w:rsid w:val="00B41F1B"/>
    <w:rsid w:val="00B425E3"/>
    <w:rsid w:val="00B43157"/>
    <w:rsid w:val="00B434FB"/>
    <w:rsid w:val="00B43D6D"/>
    <w:rsid w:val="00B44032"/>
    <w:rsid w:val="00B4582E"/>
    <w:rsid w:val="00B45B93"/>
    <w:rsid w:val="00B462E7"/>
    <w:rsid w:val="00B4662A"/>
    <w:rsid w:val="00B47ED0"/>
    <w:rsid w:val="00B47F39"/>
    <w:rsid w:val="00B503E3"/>
    <w:rsid w:val="00B50AE3"/>
    <w:rsid w:val="00B50C49"/>
    <w:rsid w:val="00B51595"/>
    <w:rsid w:val="00B51685"/>
    <w:rsid w:val="00B51A04"/>
    <w:rsid w:val="00B52168"/>
    <w:rsid w:val="00B52444"/>
    <w:rsid w:val="00B53241"/>
    <w:rsid w:val="00B53736"/>
    <w:rsid w:val="00B545E2"/>
    <w:rsid w:val="00B54683"/>
    <w:rsid w:val="00B55F9F"/>
    <w:rsid w:val="00B56278"/>
    <w:rsid w:val="00B56668"/>
    <w:rsid w:val="00B56737"/>
    <w:rsid w:val="00B56A51"/>
    <w:rsid w:val="00B57750"/>
    <w:rsid w:val="00B57E97"/>
    <w:rsid w:val="00B60A04"/>
    <w:rsid w:val="00B60E90"/>
    <w:rsid w:val="00B64C4F"/>
    <w:rsid w:val="00B64F5E"/>
    <w:rsid w:val="00B6561B"/>
    <w:rsid w:val="00B6578B"/>
    <w:rsid w:val="00B65B39"/>
    <w:rsid w:val="00B661FD"/>
    <w:rsid w:val="00B66303"/>
    <w:rsid w:val="00B66592"/>
    <w:rsid w:val="00B6692C"/>
    <w:rsid w:val="00B669D1"/>
    <w:rsid w:val="00B67844"/>
    <w:rsid w:val="00B67F6F"/>
    <w:rsid w:val="00B7016A"/>
    <w:rsid w:val="00B70758"/>
    <w:rsid w:val="00B7099B"/>
    <w:rsid w:val="00B7100F"/>
    <w:rsid w:val="00B71661"/>
    <w:rsid w:val="00B72327"/>
    <w:rsid w:val="00B72948"/>
    <w:rsid w:val="00B72AAB"/>
    <w:rsid w:val="00B739DF"/>
    <w:rsid w:val="00B74260"/>
    <w:rsid w:val="00B74774"/>
    <w:rsid w:val="00B7479C"/>
    <w:rsid w:val="00B74DD7"/>
    <w:rsid w:val="00B75B90"/>
    <w:rsid w:val="00B75C23"/>
    <w:rsid w:val="00B7620B"/>
    <w:rsid w:val="00B76E64"/>
    <w:rsid w:val="00B76E6D"/>
    <w:rsid w:val="00B76F2E"/>
    <w:rsid w:val="00B77311"/>
    <w:rsid w:val="00B77C82"/>
    <w:rsid w:val="00B77EB4"/>
    <w:rsid w:val="00B81993"/>
    <w:rsid w:val="00B824B3"/>
    <w:rsid w:val="00B827A8"/>
    <w:rsid w:val="00B83575"/>
    <w:rsid w:val="00B83624"/>
    <w:rsid w:val="00B83E42"/>
    <w:rsid w:val="00B841F1"/>
    <w:rsid w:val="00B842CF"/>
    <w:rsid w:val="00B84AB3"/>
    <w:rsid w:val="00B84B8B"/>
    <w:rsid w:val="00B84BDD"/>
    <w:rsid w:val="00B84ECC"/>
    <w:rsid w:val="00B8652A"/>
    <w:rsid w:val="00B86C83"/>
    <w:rsid w:val="00B86D43"/>
    <w:rsid w:val="00B86FBE"/>
    <w:rsid w:val="00B8706E"/>
    <w:rsid w:val="00B90161"/>
    <w:rsid w:val="00B90F7B"/>
    <w:rsid w:val="00B910CC"/>
    <w:rsid w:val="00B9147B"/>
    <w:rsid w:val="00B914F1"/>
    <w:rsid w:val="00B91939"/>
    <w:rsid w:val="00B92080"/>
    <w:rsid w:val="00B9249E"/>
    <w:rsid w:val="00B9263D"/>
    <w:rsid w:val="00B9266C"/>
    <w:rsid w:val="00B92931"/>
    <w:rsid w:val="00B92EE9"/>
    <w:rsid w:val="00B934FB"/>
    <w:rsid w:val="00B9374E"/>
    <w:rsid w:val="00B940C9"/>
    <w:rsid w:val="00B9547B"/>
    <w:rsid w:val="00B96345"/>
    <w:rsid w:val="00B96AD4"/>
    <w:rsid w:val="00B96C09"/>
    <w:rsid w:val="00B97A16"/>
    <w:rsid w:val="00BA0B3A"/>
    <w:rsid w:val="00BA0CDC"/>
    <w:rsid w:val="00BA0F2F"/>
    <w:rsid w:val="00BA1582"/>
    <w:rsid w:val="00BA179C"/>
    <w:rsid w:val="00BA1B6A"/>
    <w:rsid w:val="00BA1D30"/>
    <w:rsid w:val="00BA2293"/>
    <w:rsid w:val="00BA27AA"/>
    <w:rsid w:val="00BA2973"/>
    <w:rsid w:val="00BA29B1"/>
    <w:rsid w:val="00BA3122"/>
    <w:rsid w:val="00BA3B64"/>
    <w:rsid w:val="00BA3D4A"/>
    <w:rsid w:val="00BA452C"/>
    <w:rsid w:val="00BA4E35"/>
    <w:rsid w:val="00BA62C4"/>
    <w:rsid w:val="00BA75EB"/>
    <w:rsid w:val="00BB0363"/>
    <w:rsid w:val="00BB05D8"/>
    <w:rsid w:val="00BB07CB"/>
    <w:rsid w:val="00BB1358"/>
    <w:rsid w:val="00BB191B"/>
    <w:rsid w:val="00BB22FB"/>
    <w:rsid w:val="00BB26EC"/>
    <w:rsid w:val="00BB2960"/>
    <w:rsid w:val="00BB35DE"/>
    <w:rsid w:val="00BB3967"/>
    <w:rsid w:val="00BB3C8B"/>
    <w:rsid w:val="00BB4405"/>
    <w:rsid w:val="00BB4D53"/>
    <w:rsid w:val="00BB5161"/>
    <w:rsid w:val="00BB5286"/>
    <w:rsid w:val="00BB73AC"/>
    <w:rsid w:val="00BC0220"/>
    <w:rsid w:val="00BC2027"/>
    <w:rsid w:val="00BC2B85"/>
    <w:rsid w:val="00BC303B"/>
    <w:rsid w:val="00BC3464"/>
    <w:rsid w:val="00BC3912"/>
    <w:rsid w:val="00BC3D51"/>
    <w:rsid w:val="00BC4439"/>
    <w:rsid w:val="00BC4699"/>
    <w:rsid w:val="00BC48DF"/>
    <w:rsid w:val="00BC4956"/>
    <w:rsid w:val="00BC4BB1"/>
    <w:rsid w:val="00BC4C7C"/>
    <w:rsid w:val="00BC4DCF"/>
    <w:rsid w:val="00BC5374"/>
    <w:rsid w:val="00BC559A"/>
    <w:rsid w:val="00BC59AB"/>
    <w:rsid w:val="00BC610E"/>
    <w:rsid w:val="00BC7338"/>
    <w:rsid w:val="00BC7B44"/>
    <w:rsid w:val="00BD0206"/>
    <w:rsid w:val="00BD0AFB"/>
    <w:rsid w:val="00BD0DAD"/>
    <w:rsid w:val="00BD1476"/>
    <w:rsid w:val="00BD1622"/>
    <w:rsid w:val="00BD1729"/>
    <w:rsid w:val="00BD1757"/>
    <w:rsid w:val="00BD1B7B"/>
    <w:rsid w:val="00BD1EC6"/>
    <w:rsid w:val="00BD228A"/>
    <w:rsid w:val="00BD265F"/>
    <w:rsid w:val="00BD29A6"/>
    <w:rsid w:val="00BD3910"/>
    <w:rsid w:val="00BD3CDB"/>
    <w:rsid w:val="00BD3CDD"/>
    <w:rsid w:val="00BD4A5F"/>
    <w:rsid w:val="00BD54D3"/>
    <w:rsid w:val="00BD59EC"/>
    <w:rsid w:val="00BD67AE"/>
    <w:rsid w:val="00BD7EF5"/>
    <w:rsid w:val="00BE1CC3"/>
    <w:rsid w:val="00BE1EBB"/>
    <w:rsid w:val="00BE2090"/>
    <w:rsid w:val="00BE2141"/>
    <w:rsid w:val="00BE2ABE"/>
    <w:rsid w:val="00BE30FA"/>
    <w:rsid w:val="00BE3BE9"/>
    <w:rsid w:val="00BE4CF8"/>
    <w:rsid w:val="00BE58DE"/>
    <w:rsid w:val="00BE58DF"/>
    <w:rsid w:val="00BE63C1"/>
    <w:rsid w:val="00BE6CDD"/>
    <w:rsid w:val="00BF1129"/>
    <w:rsid w:val="00BF14B1"/>
    <w:rsid w:val="00BF1EDA"/>
    <w:rsid w:val="00BF23A1"/>
    <w:rsid w:val="00BF2686"/>
    <w:rsid w:val="00BF2C37"/>
    <w:rsid w:val="00BF2D67"/>
    <w:rsid w:val="00BF2F69"/>
    <w:rsid w:val="00BF325A"/>
    <w:rsid w:val="00BF35C6"/>
    <w:rsid w:val="00BF3B61"/>
    <w:rsid w:val="00BF3EC9"/>
    <w:rsid w:val="00BF42B9"/>
    <w:rsid w:val="00BF522F"/>
    <w:rsid w:val="00BF5743"/>
    <w:rsid w:val="00BF5953"/>
    <w:rsid w:val="00BF5FE8"/>
    <w:rsid w:val="00BF6E0D"/>
    <w:rsid w:val="00BF7DF6"/>
    <w:rsid w:val="00C003A4"/>
    <w:rsid w:val="00C00AE9"/>
    <w:rsid w:val="00C01E48"/>
    <w:rsid w:val="00C04104"/>
    <w:rsid w:val="00C04E8A"/>
    <w:rsid w:val="00C05612"/>
    <w:rsid w:val="00C058AB"/>
    <w:rsid w:val="00C05F19"/>
    <w:rsid w:val="00C06053"/>
    <w:rsid w:val="00C06ADE"/>
    <w:rsid w:val="00C06B20"/>
    <w:rsid w:val="00C07260"/>
    <w:rsid w:val="00C07E1C"/>
    <w:rsid w:val="00C07F1D"/>
    <w:rsid w:val="00C10038"/>
    <w:rsid w:val="00C10E66"/>
    <w:rsid w:val="00C1161D"/>
    <w:rsid w:val="00C11B1D"/>
    <w:rsid w:val="00C12606"/>
    <w:rsid w:val="00C12922"/>
    <w:rsid w:val="00C12BB1"/>
    <w:rsid w:val="00C12FBE"/>
    <w:rsid w:val="00C14550"/>
    <w:rsid w:val="00C14A52"/>
    <w:rsid w:val="00C150F4"/>
    <w:rsid w:val="00C15893"/>
    <w:rsid w:val="00C159A8"/>
    <w:rsid w:val="00C15C52"/>
    <w:rsid w:val="00C16298"/>
    <w:rsid w:val="00C167D4"/>
    <w:rsid w:val="00C16E7B"/>
    <w:rsid w:val="00C16E85"/>
    <w:rsid w:val="00C170AC"/>
    <w:rsid w:val="00C2033E"/>
    <w:rsid w:val="00C208BB"/>
    <w:rsid w:val="00C20BF0"/>
    <w:rsid w:val="00C21032"/>
    <w:rsid w:val="00C2138E"/>
    <w:rsid w:val="00C2186B"/>
    <w:rsid w:val="00C228F2"/>
    <w:rsid w:val="00C2290D"/>
    <w:rsid w:val="00C239F4"/>
    <w:rsid w:val="00C26963"/>
    <w:rsid w:val="00C269C8"/>
    <w:rsid w:val="00C2722F"/>
    <w:rsid w:val="00C2742D"/>
    <w:rsid w:val="00C27894"/>
    <w:rsid w:val="00C27BD8"/>
    <w:rsid w:val="00C27F8A"/>
    <w:rsid w:val="00C30769"/>
    <w:rsid w:val="00C313EE"/>
    <w:rsid w:val="00C32366"/>
    <w:rsid w:val="00C325AA"/>
    <w:rsid w:val="00C333FB"/>
    <w:rsid w:val="00C33C7C"/>
    <w:rsid w:val="00C34DD3"/>
    <w:rsid w:val="00C350CC"/>
    <w:rsid w:val="00C355BE"/>
    <w:rsid w:val="00C35D53"/>
    <w:rsid w:val="00C36021"/>
    <w:rsid w:val="00C36081"/>
    <w:rsid w:val="00C36A37"/>
    <w:rsid w:val="00C377D0"/>
    <w:rsid w:val="00C40A6E"/>
    <w:rsid w:val="00C41F36"/>
    <w:rsid w:val="00C41F92"/>
    <w:rsid w:val="00C41FD7"/>
    <w:rsid w:val="00C434E5"/>
    <w:rsid w:val="00C44011"/>
    <w:rsid w:val="00C443FD"/>
    <w:rsid w:val="00C447EA"/>
    <w:rsid w:val="00C44C43"/>
    <w:rsid w:val="00C45443"/>
    <w:rsid w:val="00C45820"/>
    <w:rsid w:val="00C458AA"/>
    <w:rsid w:val="00C45C35"/>
    <w:rsid w:val="00C46D68"/>
    <w:rsid w:val="00C46E5E"/>
    <w:rsid w:val="00C46FDC"/>
    <w:rsid w:val="00C474C7"/>
    <w:rsid w:val="00C47AB5"/>
    <w:rsid w:val="00C47FE1"/>
    <w:rsid w:val="00C50332"/>
    <w:rsid w:val="00C51374"/>
    <w:rsid w:val="00C5211E"/>
    <w:rsid w:val="00C52862"/>
    <w:rsid w:val="00C54375"/>
    <w:rsid w:val="00C551F7"/>
    <w:rsid w:val="00C56504"/>
    <w:rsid w:val="00C56BB3"/>
    <w:rsid w:val="00C57701"/>
    <w:rsid w:val="00C605DB"/>
    <w:rsid w:val="00C6071A"/>
    <w:rsid w:val="00C60731"/>
    <w:rsid w:val="00C608A4"/>
    <w:rsid w:val="00C60DD5"/>
    <w:rsid w:val="00C60E6E"/>
    <w:rsid w:val="00C60F76"/>
    <w:rsid w:val="00C611F5"/>
    <w:rsid w:val="00C61832"/>
    <w:rsid w:val="00C61DF4"/>
    <w:rsid w:val="00C65033"/>
    <w:rsid w:val="00C657BC"/>
    <w:rsid w:val="00C66401"/>
    <w:rsid w:val="00C705CD"/>
    <w:rsid w:val="00C70A0A"/>
    <w:rsid w:val="00C7198F"/>
    <w:rsid w:val="00C72601"/>
    <w:rsid w:val="00C72785"/>
    <w:rsid w:val="00C72789"/>
    <w:rsid w:val="00C72A8D"/>
    <w:rsid w:val="00C72B3D"/>
    <w:rsid w:val="00C7373F"/>
    <w:rsid w:val="00C74104"/>
    <w:rsid w:val="00C742F8"/>
    <w:rsid w:val="00C74929"/>
    <w:rsid w:val="00C74A29"/>
    <w:rsid w:val="00C74ABE"/>
    <w:rsid w:val="00C768E1"/>
    <w:rsid w:val="00C76D88"/>
    <w:rsid w:val="00C76F8C"/>
    <w:rsid w:val="00C771D0"/>
    <w:rsid w:val="00C77CA2"/>
    <w:rsid w:val="00C802CD"/>
    <w:rsid w:val="00C8084E"/>
    <w:rsid w:val="00C820FC"/>
    <w:rsid w:val="00C821FB"/>
    <w:rsid w:val="00C83558"/>
    <w:rsid w:val="00C84014"/>
    <w:rsid w:val="00C8430B"/>
    <w:rsid w:val="00C86B76"/>
    <w:rsid w:val="00C87B70"/>
    <w:rsid w:val="00C87C13"/>
    <w:rsid w:val="00C90362"/>
    <w:rsid w:val="00C90B19"/>
    <w:rsid w:val="00C90F86"/>
    <w:rsid w:val="00C91BE4"/>
    <w:rsid w:val="00C92037"/>
    <w:rsid w:val="00C92A90"/>
    <w:rsid w:val="00C937C1"/>
    <w:rsid w:val="00C94146"/>
    <w:rsid w:val="00C94210"/>
    <w:rsid w:val="00C950AB"/>
    <w:rsid w:val="00C95154"/>
    <w:rsid w:val="00C95DCC"/>
    <w:rsid w:val="00C96919"/>
    <w:rsid w:val="00C97297"/>
    <w:rsid w:val="00C97E93"/>
    <w:rsid w:val="00CA008A"/>
    <w:rsid w:val="00CA01FB"/>
    <w:rsid w:val="00CA0685"/>
    <w:rsid w:val="00CA0E0C"/>
    <w:rsid w:val="00CA0F23"/>
    <w:rsid w:val="00CA1975"/>
    <w:rsid w:val="00CA27CD"/>
    <w:rsid w:val="00CA2870"/>
    <w:rsid w:val="00CA2E7E"/>
    <w:rsid w:val="00CA36F7"/>
    <w:rsid w:val="00CA37BF"/>
    <w:rsid w:val="00CA37F5"/>
    <w:rsid w:val="00CA3E9A"/>
    <w:rsid w:val="00CA4180"/>
    <w:rsid w:val="00CA421E"/>
    <w:rsid w:val="00CA4A27"/>
    <w:rsid w:val="00CA4D69"/>
    <w:rsid w:val="00CA506B"/>
    <w:rsid w:val="00CA69BD"/>
    <w:rsid w:val="00CA6C1D"/>
    <w:rsid w:val="00CA6D92"/>
    <w:rsid w:val="00CA7608"/>
    <w:rsid w:val="00CB02AC"/>
    <w:rsid w:val="00CB0424"/>
    <w:rsid w:val="00CB04CB"/>
    <w:rsid w:val="00CB0728"/>
    <w:rsid w:val="00CB0D6E"/>
    <w:rsid w:val="00CB116F"/>
    <w:rsid w:val="00CB2416"/>
    <w:rsid w:val="00CB2ECB"/>
    <w:rsid w:val="00CB30A0"/>
    <w:rsid w:val="00CB37EB"/>
    <w:rsid w:val="00CB442A"/>
    <w:rsid w:val="00CB4D0D"/>
    <w:rsid w:val="00CB4F1B"/>
    <w:rsid w:val="00CB5191"/>
    <w:rsid w:val="00CB54B9"/>
    <w:rsid w:val="00CB5768"/>
    <w:rsid w:val="00CB5D9C"/>
    <w:rsid w:val="00CB6164"/>
    <w:rsid w:val="00CB6C17"/>
    <w:rsid w:val="00CB6D33"/>
    <w:rsid w:val="00CB749E"/>
    <w:rsid w:val="00CB7BDC"/>
    <w:rsid w:val="00CB7F70"/>
    <w:rsid w:val="00CC0269"/>
    <w:rsid w:val="00CC0AF4"/>
    <w:rsid w:val="00CC0E62"/>
    <w:rsid w:val="00CC1F0A"/>
    <w:rsid w:val="00CC1F83"/>
    <w:rsid w:val="00CC23BC"/>
    <w:rsid w:val="00CC2609"/>
    <w:rsid w:val="00CC2F2F"/>
    <w:rsid w:val="00CC2F64"/>
    <w:rsid w:val="00CC2FA7"/>
    <w:rsid w:val="00CC319B"/>
    <w:rsid w:val="00CC3858"/>
    <w:rsid w:val="00CC488E"/>
    <w:rsid w:val="00CC4F4B"/>
    <w:rsid w:val="00CC5E36"/>
    <w:rsid w:val="00CC7948"/>
    <w:rsid w:val="00CC7D87"/>
    <w:rsid w:val="00CC7E8C"/>
    <w:rsid w:val="00CD0975"/>
    <w:rsid w:val="00CD0CC4"/>
    <w:rsid w:val="00CD0F11"/>
    <w:rsid w:val="00CD11D1"/>
    <w:rsid w:val="00CD17B9"/>
    <w:rsid w:val="00CD3BEF"/>
    <w:rsid w:val="00CD3DFE"/>
    <w:rsid w:val="00CD6585"/>
    <w:rsid w:val="00CD6CB2"/>
    <w:rsid w:val="00CD6CDC"/>
    <w:rsid w:val="00CD7BA1"/>
    <w:rsid w:val="00CD7D79"/>
    <w:rsid w:val="00CE01AA"/>
    <w:rsid w:val="00CE02A2"/>
    <w:rsid w:val="00CE0374"/>
    <w:rsid w:val="00CE04FB"/>
    <w:rsid w:val="00CE1164"/>
    <w:rsid w:val="00CE22E6"/>
    <w:rsid w:val="00CE35B8"/>
    <w:rsid w:val="00CE3794"/>
    <w:rsid w:val="00CE41A0"/>
    <w:rsid w:val="00CE4348"/>
    <w:rsid w:val="00CE48EE"/>
    <w:rsid w:val="00CE4983"/>
    <w:rsid w:val="00CE504D"/>
    <w:rsid w:val="00CE54AE"/>
    <w:rsid w:val="00CE56F5"/>
    <w:rsid w:val="00CE6161"/>
    <w:rsid w:val="00CE64CA"/>
    <w:rsid w:val="00CE6E2D"/>
    <w:rsid w:val="00CE7E1B"/>
    <w:rsid w:val="00CF05A3"/>
    <w:rsid w:val="00CF0E0A"/>
    <w:rsid w:val="00CF17E9"/>
    <w:rsid w:val="00CF19F7"/>
    <w:rsid w:val="00CF36CE"/>
    <w:rsid w:val="00CF392D"/>
    <w:rsid w:val="00CF3A15"/>
    <w:rsid w:val="00CF42C1"/>
    <w:rsid w:val="00CF4857"/>
    <w:rsid w:val="00CF55A1"/>
    <w:rsid w:val="00CF57A6"/>
    <w:rsid w:val="00CF6387"/>
    <w:rsid w:val="00CF7477"/>
    <w:rsid w:val="00CF755E"/>
    <w:rsid w:val="00CF77FE"/>
    <w:rsid w:val="00CF7F09"/>
    <w:rsid w:val="00D0012B"/>
    <w:rsid w:val="00D0075A"/>
    <w:rsid w:val="00D01928"/>
    <w:rsid w:val="00D01962"/>
    <w:rsid w:val="00D0196F"/>
    <w:rsid w:val="00D01975"/>
    <w:rsid w:val="00D01D74"/>
    <w:rsid w:val="00D0267A"/>
    <w:rsid w:val="00D0287C"/>
    <w:rsid w:val="00D02A2A"/>
    <w:rsid w:val="00D03127"/>
    <w:rsid w:val="00D03496"/>
    <w:rsid w:val="00D03971"/>
    <w:rsid w:val="00D03D98"/>
    <w:rsid w:val="00D0414A"/>
    <w:rsid w:val="00D046F4"/>
    <w:rsid w:val="00D0514E"/>
    <w:rsid w:val="00D0603A"/>
    <w:rsid w:val="00D0623F"/>
    <w:rsid w:val="00D064A6"/>
    <w:rsid w:val="00D0727D"/>
    <w:rsid w:val="00D07D21"/>
    <w:rsid w:val="00D10517"/>
    <w:rsid w:val="00D11413"/>
    <w:rsid w:val="00D11B50"/>
    <w:rsid w:val="00D126D4"/>
    <w:rsid w:val="00D12CF6"/>
    <w:rsid w:val="00D12FBE"/>
    <w:rsid w:val="00D13B5D"/>
    <w:rsid w:val="00D13B71"/>
    <w:rsid w:val="00D14487"/>
    <w:rsid w:val="00D1460E"/>
    <w:rsid w:val="00D14D18"/>
    <w:rsid w:val="00D15E9C"/>
    <w:rsid w:val="00D16482"/>
    <w:rsid w:val="00D16A9D"/>
    <w:rsid w:val="00D16E5D"/>
    <w:rsid w:val="00D176F1"/>
    <w:rsid w:val="00D17AF9"/>
    <w:rsid w:val="00D20DD5"/>
    <w:rsid w:val="00D211F1"/>
    <w:rsid w:val="00D21648"/>
    <w:rsid w:val="00D225EA"/>
    <w:rsid w:val="00D22D47"/>
    <w:rsid w:val="00D22F4F"/>
    <w:rsid w:val="00D231B6"/>
    <w:rsid w:val="00D23448"/>
    <w:rsid w:val="00D23F3D"/>
    <w:rsid w:val="00D23F80"/>
    <w:rsid w:val="00D24799"/>
    <w:rsid w:val="00D24ACC"/>
    <w:rsid w:val="00D2525A"/>
    <w:rsid w:val="00D25522"/>
    <w:rsid w:val="00D26D35"/>
    <w:rsid w:val="00D26D3D"/>
    <w:rsid w:val="00D27F26"/>
    <w:rsid w:val="00D30192"/>
    <w:rsid w:val="00D30603"/>
    <w:rsid w:val="00D3136E"/>
    <w:rsid w:val="00D31A96"/>
    <w:rsid w:val="00D31D6C"/>
    <w:rsid w:val="00D323A3"/>
    <w:rsid w:val="00D3306D"/>
    <w:rsid w:val="00D3355C"/>
    <w:rsid w:val="00D335E2"/>
    <w:rsid w:val="00D33892"/>
    <w:rsid w:val="00D34E74"/>
    <w:rsid w:val="00D371B9"/>
    <w:rsid w:val="00D400AB"/>
    <w:rsid w:val="00D409AF"/>
    <w:rsid w:val="00D416A0"/>
    <w:rsid w:val="00D41ADB"/>
    <w:rsid w:val="00D4204A"/>
    <w:rsid w:val="00D42556"/>
    <w:rsid w:val="00D43C43"/>
    <w:rsid w:val="00D43FF8"/>
    <w:rsid w:val="00D4414A"/>
    <w:rsid w:val="00D45769"/>
    <w:rsid w:val="00D46573"/>
    <w:rsid w:val="00D46C0B"/>
    <w:rsid w:val="00D475D8"/>
    <w:rsid w:val="00D477A2"/>
    <w:rsid w:val="00D47B32"/>
    <w:rsid w:val="00D47BA7"/>
    <w:rsid w:val="00D50A55"/>
    <w:rsid w:val="00D50C31"/>
    <w:rsid w:val="00D5166F"/>
    <w:rsid w:val="00D52248"/>
    <w:rsid w:val="00D52646"/>
    <w:rsid w:val="00D526D6"/>
    <w:rsid w:val="00D526F1"/>
    <w:rsid w:val="00D52C7D"/>
    <w:rsid w:val="00D53358"/>
    <w:rsid w:val="00D5360E"/>
    <w:rsid w:val="00D53690"/>
    <w:rsid w:val="00D54433"/>
    <w:rsid w:val="00D55E75"/>
    <w:rsid w:val="00D56244"/>
    <w:rsid w:val="00D56693"/>
    <w:rsid w:val="00D57299"/>
    <w:rsid w:val="00D60545"/>
    <w:rsid w:val="00D61531"/>
    <w:rsid w:val="00D619EA"/>
    <w:rsid w:val="00D633D9"/>
    <w:rsid w:val="00D63D7F"/>
    <w:rsid w:val="00D63DD0"/>
    <w:rsid w:val="00D63DFC"/>
    <w:rsid w:val="00D63E2C"/>
    <w:rsid w:val="00D64891"/>
    <w:rsid w:val="00D648E0"/>
    <w:rsid w:val="00D65AB4"/>
    <w:rsid w:val="00D6665B"/>
    <w:rsid w:val="00D66739"/>
    <w:rsid w:val="00D66D30"/>
    <w:rsid w:val="00D677A2"/>
    <w:rsid w:val="00D6788C"/>
    <w:rsid w:val="00D67AD5"/>
    <w:rsid w:val="00D70230"/>
    <w:rsid w:val="00D70C76"/>
    <w:rsid w:val="00D7107F"/>
    <w:rsid w:val="00D722D8"/>
    <w:rsid w:val="00D7377B"/>
    <w:rsid w:val="00D73975"/>
    <w:rsid w:val="00D73CD9"/>
    <w:rsid w:val="00D76794"/>
    <w:rsid w:val="00D76ABB"/>
    <w:rsid w:val="00D76F85"/>
    <w:rsid w:val="00D771D5"/>
    <w:rsid w:val="00D77321"/>
    <w:rsid w:val="00D77DFE"/>
    <w:rsid w:val="00D77FE0"/>
    <w:rsid w:val="00D8092A"/>
    <w:rsid w:val="00D8168B"/>
    <w:rsid w:val="00D81834"/>
    <w:rsid w:val="00D81AB8"/>
    <w:rsid w:val="00D82413"/>
    <w:rsid w:val="00D824CA"/>
    <w:rsid w:val="00D84734"/>
    <w:rsid w:val="00D8490A"/>
    <w:rsid w:val="00D8577B"/>
    <w:rsid w:val="00D87D05"/>
    <w:rsid w:val="00D90420"/>
    <w:rsid w:val="00D905F8"/>
    <w:rsid w:val="00D90B7C"/>
    <w:rsid w:val="00D914FB"/>
    <w:rsid w:val="00D91B1F"/>
    <w:rsid w:val="00D921D5"/>
    <w:rsid w:val="00D92AA1"/>
    <w:rsid w:val="00D935BC"/>
    <w:rsid w:val="00D94368"/>
    <w:rsid w:val="00D946A6"/>
    <w:rsid w:val="00D948AA"/>
    <w:rsid w:val="00D94C11"/>
    <w:rsid w:val="00D95662"/>
    <w:rsid w:val="00D960C8"/>
    <w:rsid w:val="00D96B0D"/>
    <w:rsid w:val="00D96DC3"/>
    <w:rsid w:val="00D970A1"/>
    <w:rsid w:val="00D97717"/>
    <w:rsid w:val="00D97B74"/>
    <w:rsid w:val="00D97BF6"/>
    <w:rsid w:val="00D97E3C"/>
    <w:rsid w:val="00DA0941"/>
    <w:rsid w:val="00DA09E6"/>
    <w:rsid w:val="00DA2671"/>
    <w:rsid w:val="00DA2BA7"/>
    <w:rsid w:val="00DA2CF1"/>
    <w:rsid w:val="00DA2E78"/>
    <w:rsid w:val="00DA35E1"/>
    <w:rsid w:val="00DA4521"/>
    <w:rsid w:val="00DA4B56"/>
    <w:rsid w:val="00DA4D6C"/>
    <w:rsid w:val="00DA5F30"/>
    <w:rsid w:val="00DA7698"/>
    <w:rsid w:val="00DB1717"/>
    <w:rsid w:val="00DB17CA"/>
    <w:rsid w:val="00DB1910"/>
    <w:rsid w:val="00DB1EF4"/>
    <w:rsid w:val="00DB239A"/>
    <w:rsid w:val="00DB2BBF"/>
    <w:rsid w:val="00DB393A"/>
    <w:rsid w:val="00DB3E71"/>
    <w:rsid w:val="00DB44AD"/>
    <w:rsid w:val="00DB4EAD"/>
    <w:rsid w:val="00DB55BC"/>
    <w:rsid w:val="00DB6997"/>
    <w:rsid w:val="00DB6D32"/>
    <w:rsid w:val="00DB6EE9"/>
    <w:rsid w:val="00DB7E07"/>
    <w:rsid w:val="00DB7E13"/>
    <w:rsid w:val="00DC03E3"/>
    <w:rsid w:val="00DC11A6"/>
    <w:rsid w:val="00DC1C20"/>
    <w:rsid w:val="00DC243F"/>
    <w:rsid w:val="00DC24E0"/>
    <w:rsid w:val="00DC296F"/>
    <w:rsid w:val="00DC3936"/>
    <w:rsid w:val="00DC4892"/>
    <w:rsid w:val="00DC5121"/>
    <w:rsid w:val="00DC551A"/>
    <w:rsid w:val="00DC5556"/>
    <w:rsid w:val="00DC6F44"/>
    <w:rsid w:val="00DC6F6E"/>
    <w:rsid w:val="00DC741D"/>
    <w:rsid w:val="00DD00EC"/>
    <w:rsid w:val="00DD0AE9"/>
    <w:rsid w:val="00DD12B0"/>
    <w:rsid w:val="00DD12E5"/>
    <w:rsid w:val="00DD12EA"/>
    <w:rsid w:val="00DD1403"/>
    <w:rsid w:val="00DD1419"/>
    <w:rsid w:val="00DD1E2D"/>
    <w:rsid w:val="00DD200A"/>
    <w:rsid w:val="00DD255B"/>
    <w:rsid w:val="00DD2A17"/>
    <w:rsid w:val="00DD349F"/>
    <w:rsid w:val="00DD3885"/>
    <w:rsid w:val="00DD39CA"/>
    <w:rsid w:val="00DD3D2A"/>
    <w:rsid w:val="00DD4105"/>
    <w:rsid w:val="00DD4402"/>
    <w:rsid w:val="00DD4477"/>
    <w:rsid w:val="00DD566D"/>
    <w:rsid w:val="00DD5892"/>
    <w:rsid w:val="00DD5BE6"/>
    <w:rsid w:val="00DD639F"/>
    <w:rsid w:val="00DD6B7B"/>
    <w:rsid w:val="00DD7903"/>
    <w:rsid w:val="00DD7ABE"/>
    <w:rsid w:val="00DE09F8"/>
    <w:rsid w:val="00DE0AEC"/>
    <w:rsid w:val="00DE129C"/>
    <w:rsid w:val="00DE2304"/>
    <w:rsid w:val="00DE25FB"/>
    <w:rsid w:val="00DE2E68"/>
    <w:rsid w:val="00DE2EA8"/>
    <w:rsid w:val="00DE2FB4"/>
    <w:rsid w:val="00DE344D"/>
    <w:rsid w:val="00DE3471"/>
    <w:rsid w:val="00DE4E66"/>
    <w:rsid w:val="00DE538E"/>
    <w:rsid w:val="00DE6101"/>
    <w:rsid w:val="00DE617A"/>
    <w:rsid w:val="00DE6431"/>
    <w:rsid w:val="00DE6BC1"/>
    <w:rsid w:val="00DE6BDC"/>
    <w:rsid w:val="00DE7DF1"/>
    <w:rsid w:val="00DF0733"/>
    <w:rsid w:val="00DF0953"/>
    <w:rsid w:val="00DF0A0F"/>
    <w:rsid w:val="00DF0D7A"/>
    <w:rsid w:val="00DF0DDE"/>
    <w:rsid w:val="00DF1443"/>
    <w:rsid w:val="00DF1D58"/>
    <w:rsid w:val="00DF1DBC"/>
    <w:rsid w:val="00DF20DA"/>
    <w:rsid w:val="00DF290C"/>
    <w:rsid w:val="00DF2A7D"/>
    <w:rsid w:val="00DF44C9"/>
    <w:rsid w:val="00DF4C5C"/>
    <w:rsid w:val="00DF5483"/>
    <w:rsid w:val="00DF5569"/>
    <w:rsid w:val="00DF56A8"/>
    <w:rsid w:val="00DF5980"/>
    <w:rsid w:val="00DF5CB2"/>
    <w:rsid w:val="00DF63F6"/>
    <w:rsid w:val="00DF6508"/>
    <w:rsid w:val="00DF6540"/>
    <w:rsid w:val="00DF6785"/>
    <w:rsid w:val="00DF6C36"/>
    <w:rsid w:val="00DF762B"/>
    <w:rsid w:val="00DF7E8B"/>
    <w:rsid w:val="00DF7FA5"/>
    <w:rsid w:val="00E004C7"/>
    <w:rsid w:val="00E00616"/>
    <w:rsid w:val="00E006EA"/>
    <w:rsid w:val="00E00C34"/>
    <w:rsid w:val="00E0197B"/>
    <w:rsid w:val="00E024CE"/>
    <w:rsid w:val="00E02BE9"/>
    <w:rsid w:val="00E02D69"/>
    <w:rsid w:val="00E03A71"/>
    <w:rsid w:val="00E0473E"/>
    <w:rsid w:val="00E05F54"/>
    <w:rsid w:val="00E06622"/>
    <w:rsid w:val="00E06990"/>
    <w:rsid w:val="00E06A4B"/>
    <w:rsid w:val="00E06B80"/>
    <w:rsid w:val="00E071DB"/>
    <w:rsid w:val="00E07650"/>
    <w:rsid w:val="00E10B91"/>
    <w:rsid w:val="00E10E8D"/>
    <w:rsid w:val="00E11CD3"/>
    <w:rsid w:val="00E12C38"/>
    <w:rsid w:val="00E13350"/>
    <w:rsid w:val="00E138B2"/>
    <w:rsid w:val="00E146CD"/>
    <w:rsid w:val="00E1554A"/>
    <w:rsid w:val="00E15825"/>
    <w:rsid w:val="00E16E8A"/>
    <w:rsid w:val="00E17134"/>
    <w:rsid w:val="00E179B0"/>
    <w:rsid w:val="00E20095"/>
    <w:rsid w:val="00E2057A"/>
    <w:rsid w:val="00E20CAF"/>
    <w:rsid w:val="00E20E29"/>
    <w:rsid w:val="00E210A4"/>
    <w:rsid w:val="00E2135E"/>
    <w:rsid w:val="00E21914"/>
    <w:rsid w:val="00E2230D"/>
    <w:rsid w:val="00E22D5D"/>
    <w:rsid w:val="00E233A0"/>
    <w:rsid w:val="00E239F4"/>
    <w:rsid w:val="00E244CA"/>
    <w:rsid w:val="00E2521F"/>
    <w:rsid w:val="00E25687"/>
    <w:rsid w:val="00E26062"/>
    <w:rsid w:val="00E26D57"/>
    <w:rsid w:val="00E26EC6"/>
    <w:rsid w:val="00E2772F"/>
    <w:rsid w:val="00E3081D"/>
    <w:rsid w:val="00E30FA7"/>
    <w:rsid w:val="00E31A89"/>
    <w:rsid w:val="00E327DB"/>
    <w:rsid w:val="00E328C9"/>
    <w:rsid w:val="00E33108"/>
    <w:rsid w:val="00E3323C"/>
    <w:rsid w:val="00E33550"/>
    <w:rsid w:val="00E335AF"/>
    <w:rsid w:val="00E34EB2"/>
    <w:rsid w:val="00E3547B"/>
    <w:rsid w:val="00E36268"/>
    <w:rsid w:val="00E3744C"/>
    <w:rsid w:val="00E37566"/>
    <w:rsid w:val="00E401DF"/>
    <w:rsid w:val="00E4198C"/>
    <w:rsid w:val="00E41A28"/>
    <w:rsid w:val="00E4204E"/>
    <w:rsid w:val="00E4220D"/>
    <w:rsid w:val="00E423F6"/>
    <w:rsid w:val="00E42542"/>
    <w:rsid w:val="00E42A1C"/>
    <w:rsid w:val="00E42DAB"/>
    <w:rsid w:val="00E4302D"/>
    <w:rsid w:val="00E4321C"/>
    <w:rsid w:val="00E440CB"/>
    <w:rsid w:val="00E4415E"/>
    <w:rsid w:val="00E443E9"/>
    <w:rsid w:val="00E44631"/>
    <w:rsid w:val="00E449C5"/>
    <w:rsid w:val="00E44B6A"/>
    <w:rsid w:val="00E4507A"/>
    <w:rsid w:val="00E457D5"/>
    <w:rsid w:val="00E45D02"/>
    <w:rsid w:val="00E4673D"/>
    <w:rsid w:val="00E474A5"/>
    <w:rsid w:val="00E51E87"/>
    <w:rsid w:val="00E5287D"/>
    <w:rsid w:val="00E53826"/>
    <w:rsid w:val="00E539A0"/>
    <w:rsid w:val="00E53AC2"/>
    <w:rsid w:val="00E54BB0"/>
    <w:rsid w:val="00E55181"/>
    <w:rsid w:val="00E5563C"/>
    <w:rsid w:val="00E55ECC"/>
    <w:rsid w:val="00E56701"/>
    <w:rsid w:val="00E56721"/>
    <w:rsid w:val="00E567EB"/>
    <w:rsid w:val="00E569EB"/>
    <w:rsid w:val="00E56D65"/>
    <w:rsid w:val="00E57832"/>
    <w:rsid w:val="00E5789F"/>
    <w:rsid w:val="00E6083E"/>
    <w:rsid w:val="00E61818"/>
    <w:rsid w:val="00E621C9"/>
    <w:rsid w:val="00E622DB"/>
    <w:rsid w:val="00E62A51"/>
    <w:rsid w:val="00E63227"/>
    <w:rsid w:val="00E6360D"/>
    <w:rsid w:val="00E63BCD"/>
    <w:rsid w:val="00E640CD"/>
    <w:rsid w:val="00E6430A"/>
    <w:rsid w:val="00E65ABB"/>
    <w:rsid w:val="00E65EDF"/>
    <w:rsid w:val="00E6644A"/>
    <w:rsid w:val="00E67ECF"/>
    <w:rsid w:val="00E67EE5"/>
    <w:rsid w:val="00E70A5B"/>
    <w:rsid w:val="00E716F4"/>
    <w:rsid w:val="00E71915"/>
    <w:rsid w:val="00E722E8"/>
    <w:rsid w:val="00E72EC5"/>
    <w:rsid w:val="00E73923"/>
    <w:rsid w:val="00E743E3"/>
    <w:rsid w:val="00E74FDB"/>
    <w:rsid w:val="00E76A1B"/>
    <w:rsid w:val="00E76AF5"/>
    <w:rsid w:val="00E77284"/>
    <w:rsid w:val="00E81301"/>
    <w:rsid w:val="00E8176A"/>
    <w:rsid w:val="00E82CF7"/>
    <w:rsid w:val="00E835B2"/>
    <w:rsid w:val="00E8377A"/>
    <w:rsid w:val="00E83798"/>
    <w:rsid w:val="00E843F0"/>
    <w:rsid w:val="00E84D84"/>
    <w:rsid w:val="00E85355"/>
    <w:rsid w:val="00E85A58"/>
    <w:rsid w:val="00E85E38"/>
    <w:rsid w:val="00E8723E"/>
    <w:rsid w:val="00E87BAC"/>
    <w:rsid w:val="00E90435"/>
    <w:rsid w:val="00E908AC"/>
    <w:rsid w:val="00E9181B"/>
    <w:rsid w:val="00E9279A"/>
    <w:rsid w:val="00E92FA7"/>
    <w:rsid w:val="00E92FC1"/>
    <w:rsid w:val="00E9310C"/>
    <w:rsid w:val="00E93AA4"/>
    <w:rsid w:val="00E93AB3"/>
    <w:rsid w:val="00E948DD"/>
    <w:rsid w:val="00E9549B"/>
    <w:rsid w:val="00E95D65"/>
    <w:rsid w:val="00E960AB"/>
    <w:rsid w:val="00E966AD"/>
    <w:rsid w:val="00E97C13"/>
    <w:rsid w:val="00EA14A7"/>
    <w:rsid w:val="00EA1E1F"/>
    <w:rsid w:val="00EA1E67"/>
    <w:rsid w:val="00EA210A"/>
    <w:rsid w:val="00EA2A13"/>
    <w:rsid w:val="00EA2BE3"/>
    <w:rsid w:val="00EA2CA4"/>
    <w:rsid w:val="00EA35DF"/>
    <w:rsid w:val="00EA3AA9"/>
    <w:rsid w:val="00EA44E4"/>
    <w:rsid w:val="00EA5583"/>
    <w:rsid w:val="00EA64E0"/>
    <w:rsid w:val="00EA732C"/>
    <w:rsid w:val="00EA7956"/>
    <w:rsid w:val="00EA79B2"/>
    <w:rsid w:val="00EB009E"/>
    <w:rsid w:val="00EB044B"/>
    <w:rsid w:val="00EB12A2"/>
    <w:rsid w:val="00EB29FE"/>
    <w:rsid w:val="00EB2C62"/>
    <w:rsid w:val="00EB34F7"/>
    <w:rsid w:val="00EB3771"/>
    <w:rsid w:val="00EB3D14"/>
    <w:rsid w:val="00EB46B1"/>
    <w:rsid w:val="00EB48D7"/>
    <w:rsid w:val="00EB5AD7"/>
    <w:rsid w:val="00EB6EAC"/>
    <w:rsid w:val="00EB728A"/>
    <w:rsid w:val="00EB793B"/>
    <w:rsid w:val="00EB7BE6"/>
    <w:rsid w:val="00EC0EB1"/>
    <w:rsid w:val="00EC1306"/>
    <w:rsid w:val="00EC2025"/>
    <w:rsid w:val="00EC2CA5"/>
    <w:rsid w:val="00EC4BB2"/>
    <w:rsid w:val="00EC5299"/>
    <w:rsid w:val="00EC57D7"/>
    <w:rsid w:val="00EC6323"/>
    <w:rsid w:val="00EC6411"/>
    <w:rsid w:val="00EC6663"/>
    <w:rsid w:val="00EC6753"/>
    <w:rsid w:val="00EC69AE"/>
    <w:rsid w:val="00EC6D1E"/>
    <w:rsid w:val="00EC71C8"/>
    <w:rsid w:val="00EC745E"/>
    <w:rsid w:val="00EC7DF7"/>
    <w:rsid w:val="00ED005F"/>
    <w:rsid w:val="00ED0EFA"/>
    <w:rsid w:val="00ED1121"/>
    <w:rsid w:val="00ED1645"/>
    <w:rsid w:val="00ED2377"/>
    <w:rsid w:val="00ED2FE9"/>
    <w:rsid w:val="00ED345A"/>
    <w:rsid w:val="00ED4AC4"/>
    <w:rsid w:val="00ED4F9F"/>
    <w:rsid w:val="00ED5459"/>
    <w:rsid w:val="00ED574A"/>
    <w:rsid w:val="00ED5AEA"/>
    <w:rsid w:val="00ED6BE4"/>
    <w:rsid w:val="00ED6D07"/>
    <w:rsid w:val="00ED7700"/>
    <w:rsid w:val="00EE03E9"/>
    <w:rsid w:val="00EE0A86"/>
    <w:rsid w:val="00EE0D0F"/>
    <w:rsid w:val="00EE144C"/>
    <w:rsid w:val="00EE1CDB"/>
    <w:rsid w:val="00EE2CF8"/>
    <w:rsid w:val="00EE3604"/>
    <w:rsid w:val="00EE408E"/>
    <w:rsid w:val="00EE414C"/>
    <w:rsid w:val="00EE49D9"/>
    <w:rsid w:val="00EE4A95"/>
    <w:rsid w:val="00EE4B25"/>
    <w:rsid w:val="00EE5BC9"/>
    <w:rsid w:val="00EE5BD3"/>
    <w:rsid w:val="00EE5F79"/>
    <w:rsid w:val="00EE7E89"/>
    <w:rsid w:val="00EF0105"/>
    <w:rsid w:val="00EF0ED8"/>
    <w:rsid w:val="00EF124C"/>
    <w:rsid w:val="00EF1A81"/>
    <w:rsid w:val="00EF2C0C"/>
    <w:rsid w:val="00EF2D59"/>
    <w:rsid w:val="00EF332B"/>
    <w:rsid w:val="00EF339D"/>
    <w:rsid w:val="00EF3E9F"/>
    <w:rsid w:val="00EF493C"/>
    <w:rsid w:val="00EF6593"/>
    <w:rsid w:val="00EF6AC0"/>
    <w:rsid w:val="00EF7092"/>
    <w:rsid w:val="00EF7AEB"/>
    <w:rsid w:val="00F0033C"/>
    <w:rsid w:val="00F02A51"/>
    <w:rsid w:val="00F0311B"/>
    <w:rsid w:val="00F03307"/>
    <w:rsid w:val="00F03816"/>
    <w:rsid w:val="00F04F12"/>
    <w:rsid w:val="00F059D6"/>
    <w:rsid w:val="00F05E4F"/>
    <w:rsid w:val="00F06272"/>
    <w:rsid w:val="00F063AD"/>
    <w:rsid w:val="00F06C63"/>
    <w:rsid w:val="00F06D51"/>
    <w:rsid w:val="00F073D3"/>
    <w:rsid w:val="00F07C01"/>
    <w:rsid w:val="00F07D27"/>
    <w:rsid w:val="00F108BC"/>
    <w:rsid w:val="00F10C1E"/>
    <w:rsid w:val="00F10C48"/>
    <w:rsid w:val="00F10CE3"/>
    <w:rsid w:val="00F10ECD"/>
    <w:rsid w:val="00F121E1"/>
    <w:rsid w:val="00F129F1"/>
    <w:rsid w:val="00F139F7"/>
    <w:rsid w:val="00F13EB8"/>
    <w:rsid w:val="00F1448B"/>
    <w:rsid w:val="00F149B3"/>
    <w:rsid w:val="00F14F2B"/>
    <w:rsid w:val="00F15E32"/>
    <w:rsid w:val="00F17958"/>
    <w:rsid w:val="00F17DF4"/>
    <w:rsid w:val="00F17F20"/>
    <w:rsid w:val="00F20F78"/>
    <w:rsid w:val="00F211A6"/>
    <w:rsid w:val="00F2137B"/>
    <w:rsid w:val="00F215F9"/>
    <w:rsid w:val="00F21B81"/>
    <w:rsid w:val="00F21DAB"/>
    <w:rsid w:val="00F220E8"/>
    <w:rsid w:val="00F223A6"/>
    <w:rsid w:val="00F229B7"/>
    <w:rsid w:val="00F22B0B"/>
    <w:rsid w:val="00F22CBD"/>
    <w:rsid w:val="00F22E4C"/>
    <w:rsid w:val="00F238A7"/>
    <w:rsid w:val="00F23A3C"/>
    <w:rsid w:val="00F23CD7"/>
    <w:rsid w:val="00F265E8"/>
    <w:rsid w:val="00F2710E"/>
    <w:rsid w:val="00F27826"/>
    <w:rsid w:val="00F27997"/>
    <w:rsid w:val="00F27BC6"/>
    <w:rsid w:val="00F27E43"/>
    <w:rsid w:val="00F30B14"/>
    <w:rsid w:val="00F31244"/>
    <w:rsid w:val="00F31C0E"/>
    <w:rsid w:val="00F325ED"/>
    <w:rsid w:val="00F32645"/>
    <w:rsid w:val="00F33593"/>
    <w:rsid w:val="00F3362C"/>
    <w:rsid w:val="00F33FD3"/>
    <w:rsid w:val="00F345EF"/>
    <w:rsid w:val="00F35475"/>
    <w:rsid w:val="00F37CD6"/>
    <w:rsid w:val="00F40122"/>
    <w:rsid w:val="00F4121F"/>
    <w:rsid w:val="00F4131F"/>
    <w:rsid w:val="00F413F8"/>
    <w:rsid w:val="00F4237D"/>
    <w:rsid w:val="00F430D4"/>
    <w:rsid w:val="00F43667"/>
    <w:rsid w:val="00F43C91"/>
    <w:rsid w:val="00F43D88"/>
    <w:rsid w:val="00F43F70"/>
    <w:rsid w:val="00F44AFA"/>
    <w:rsid w:val="00F453CB"/>
    <w:rsid w:val="00F454D0"/>
    <w:rsid w:val="00F460A0"/>
    <w:rsid w:val="00F465D4"/>
    <w:rsid w:val="00F508A4"/>
    <w:rsid w:val="00F50A60"/>
    <w:rsid w:val="00F51E2B"/>
    <w:rsid w:val="00F523C6"/>
    <w:rsid w:val="00F528C3"/>
    <w:rsid w:val="00F53A98"/>
    <w:rsid w:val="00F53B85"/>
    <w:rsid w:val="00F54FEC"/>
    <w:rsid w:val="00F55742"/>
    <w:rsid w:val="00F562B7"/>
    <w:rsid w:val="00F566C3"/>
    <w:rsid w:val="00F57D18"/>
    <w:rsid w:val="00F57FD5"/>
    <w:rsid w:val="00F60C22"/>
    <w:rsid w:val="00F626F3"/>
    <w:rsid w:val="00F6390A"/>
    <w:rsid w:val="00F63BD6"/>
    <w:rsid w:val="00F67EC5"/>
    <w:rsid w:val="00F709A4"/>
    <w:rsid w:val="00F7117A"/>
    <w:rsid w:val="00F73042"/>
    <w:rsid w:val="00F73337"/>
    <w:rsid w:val="00F744E8"/>
    <w:rsid w:val="00F7463F"/>
    <w:rsid w:val="00F74D75"/>
    <w:rsid w:val="00F75A7A"/>
    <w:rsid w:val="00F760AE"/>
    <w:rsid w:val="00F7634D"/>
    <w:rsid w:val="00F767D9"/>
    <w:rsid w:val="00F775DA"/>
    <w:rsid w:val="00F81535"/>
    <w:rsid w:val="00F81AE7"/>
    <w:rsid w:val="00F81E6E"/>
    <w:rsid w:val="00F82371"/>
    <w:rsid w:val="00F82F70"/>
    <w:rsid w:val="00F841A2"/>
    <w:rsid w:val="00F842D8"/>
    <w:rsid w:val="00F843E5"/>
    <w:rsid w:val="00F8480A"/>
    <w:rsid w:val="00F85C0F"/>
    <w:rsid w:val="00F8614D"/>
    <w:rsid w:val="00F873EF"/>
    <w:rsid w:val="00F902DE"/>
    <w:rsid w:val="00F90F46"/>
    <w:rsid w:val="00F923D3"/>
    <w:rsid w:val="00F92513"/>
    <w:rsid w:val="00F927D2"/>
    <w:rsid w:val="00F931DD"/>
    <w:rsid w:val="00F949DF"/>
    <w:rsid w:val="00F95141"/>
    <w:rsid w:val="00F95CC5"/>
    <w:rsid w:val="00F95F30"/>
    <w:rsid w:val="00F95FA6"/>
    <w:rsid w:val="00F96542"/>
    <w:rsid w:val="00F96B92"/>
    <w:rsid w:val="00F972DC"/>
    <w:rsid w:val="00F97426"/>
    <w:rsid w:val="00FA03BB"/>
    <w:rsid w:val="00FA0778"/>
    <w:rsid w:val="00FA0FC7"/>
    <w:rsid w:val="00FA12C1"/>
    <w:rsid w:val="00FA196A"/>
    <w:rsid w:val="00FA1C4D"/>
    <w:rsid w:val="00FA1E4E"/>
    <w:rsid w:val="00FA21E4"/>
    <w:rsid w:val="00FA26E1"/>
    <w:rsid w:val="00FA4601"/>
    <w:rsid w:val="00FA58A8"/>
    <w:rsid w:val="00FA5C46"/>
    <w:rsid w:val="00FA6200"/>
    <w:rsid w:val="00FA670D"/>
    <w:rsid w:val="00FA6A7B"/>
    <w:rsid w:val="00FA6CE6"/>
    <w:rsid w:val="00FA6E0A"/>
    <w:rsid w:val="00FA743A"/>
    <w:rsid w:val="00FA7449"/>
    <w:rsid w:val="00FA792F"/>
    <w:rsid w:val="00FA7C60"/>
    <w:rsid w:val="00FB092B"/>
    <w:rsid w:val="00FB09EB"/>
    <w:rsid w:val="00FB0A09"/>
    <w:rsid w:val="00FB0C03"/>
    <w:rsid w:val="00FB17C1"/>
    <w:rsid w:val="00FB337D"/>
    <w:rsid w:val="00FB36B5"/>
    <w:rsid w:val="00FB3AE3"/>
    <w:rsid w:val="00FB4307"/>
    <w:rsid w:val="00FB48DE"/>
    <w:rsid w:val="00FB5636"/>
    <w:rsid w:val="00FB5921"/>
    <w:rsid w:val="00FB62B0"/>
    <w:rsid w:val="00FB6F29"/>
    <w:rsid w:val="00FB6FB2"/>
    <w:rsid w:val="00FC0250"/>
    <w:rsid w:val="00FC086D"/>
    <w:rsid w:val="00FC0942"/>
    <w:rsid w:val="00FC1C60"/>
    <w:rsid w:val="00FC2487"/>
    <w:rsid w:val="00FC2839"/>
    <w:rsid w:val="00FC29A0"/>
    <w:rsid w:val="00FC3B9F"/>
    <w:rsid w:val="00FC439A"/>
    <w:rsid w:val="00FC45C7"/>
    <w:rsid w:val="00FC4A0C"/>
    <w:rsid w:val="00FC4AFF"/>
    <w:rsid w:val="00FC601B"/>
    <w:rsid w:val="00FC6514"/>
    <w:rsid w:val="00FC70DE"/>
    <w:rsid w:val="00FC7784"/>
    <w:rsid w:val="00FC791A"/>
    <w:rsid w:val="00FC7F1F"/>
    <w:rsid w:val="00FD10F3"/>
    <w:rsid w:val="00FD11C3"/>
    <w:rsid w:val="00FD1403"/>
    <w:rsid w:val="00FD1427"/>
    <w:rsid w:val="00FD1A08"/>
    <w:rsid w:val="00FD3DE3"/>
    <w:rsid w:val="00FD560C"/>
    <w:rsid w:val="00FD5837"/>
    <w:rsid w:val="00FD5D80"/>
    <w:rsid w:val="00FD6B77"/>
    <w:rsid w:val="00FD6D4E"/>
    <w:rsid w:val="00FD7262"/>
    <w:rsid w:val="00FD7571"/>
    <w:rsid w:val="00FD7693"/>
    <w:rsid w:val="00FD7D5F"/>
    <w:rsid w:val="00FE0CA5"/>
    <w:rsid w:val="00FE0CE1"/>
    <w:rsid w:val="00FE0DC9"/>
    <w:rsid w:val="00FE2624"/>
    <w:rsid w:val="00FE3183"/>
    <w:rsid w:val="00FE33D9"/>
    <w:rsid w:val="00FE3644"/>
    <w:rsid w:val="00FE3C51"/>
    <w:rsid w:val="00FE4226"/>
    <w:rsid w:val="00FE44E2"/>
    <w:rsid w:val="00FE4E09"/>
    <w:rsid w:val="00FE526B"/>
    <w:rsid w:val="00FE6101"/>
    <w:rsid w:val="00FE655D"/>
    <w:rsid w:val="00FE67FD"/>
    <w:rsid w:val="00FE78DE"/>
    <w:rsid w:val="00FF0379"/>
    <w:rsid w:val="00FF068E"/>
    <w:rsid w:val="00FF0826"/>
    <w:rsid w:val="00FF0CE6"/>
    <w:rsid w:val="00FF1E0B"/>
    <w:rsid w:val="00FF2242"/>
    <w:rsid w:val="00FF24AE"/>
    <w:rsid w:val="00FF2689"/>
    <w:rsid w:val="00FF312B"/>
    <w:rsid w:val="00FF363E"/>
    <w:rsid w:val="00FF3C4B"/>
    <w:rsid w:val="00FF44B7"/>
    <w:rsid w:val="00FF4C94"/>
    <w:rsid w:val="00FF4E0B"/>
    <w:rsid w:val="00FF5900"/>
    <w:rsid w:val="00FF60D9"/>
    <w:rsid w:val="00FF6107"/>
    <w:rsid w:val="00FF6744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C8C88"/>
  <w15:docId w15:val="{5C11C5F1-4635-4B58-AA4B-94108101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56B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37AC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1">
    <w:name w:val="Body Text 2"/>
    <w:basedOn w:val="a"/>
    <w:link w:val="22"/>
    <w:rsid w:val="00FA26E1"/>
    <w:pPr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styleId="ad">
    <w:name w:val="footnote text"/>
    <w:basedOn w:val="a"/>
    <w:link w:val="ae"/>
    <w:rsid w:val="009719C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719C9"/>
  </w:style>
  <w:style w:type="character" w:styleId="af">
    <w:name w:val="footnote reference"/>
    <w:basedOn w:val="a0"/>
    <w:rsid w:val="009719C9"/>
    <w:rPr>
      <w:vertAlign w:val="superscript"/>
    </w:rPr>
  </w:style>
  <w:style w:type="character" w:customStyle="1" w:styleId="apple-converted-space">
    <w:name w:val="apple-converted-space"/>
    <w:basedOn w:val="a0"/>
    <w:rsid w:val="00663178"/>
  </w:style>
  <w:style w:type="paragraph" w:customStyle="1" w:styleId="formattext">
    <w:name w:val="formattext"/>
    <w:basedOn w:val="a"/>
    <w:rsid w:val="00663178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CD7D79"/>
    <w:pPr>
      <w:ind w:firstLine="811"/>
      <w:jc w:val="center"/>
    </w:pPr>
    <w:rPr>
      <w:b/>
      <w:sz w:val="28"/>
    </w:rPr>
  </w:style>
  <w:style w:type="character" w:customStyle="1" w:styleId="af1">
    <w:name w:val="Заголовок Знак"/>
    <w:basedOn w:val="a0"/>
    <w:link w:val="af0"/>
    <w:rsid w:val="00CD7D79"/>
    <w:rPr>
      <w:b/>
      <w:sz w:val="28"/>
      <w:szCs w:val="24"/>
    </w:rPr>
  </w:style>
  <w:style w:type="paragraph" w:customStyle="1" w:styleId="ConsPlusTitle">
    <w:name w:val="ConsPlusTitle"/>
    <w:rsid w:val="006C778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37ACB"/>
    <w:rPr>
      <w:b/>
      <w:sz w:val="24"/>
    </w:rPr>
  </w:style>
  <w:style w:type="paragraph" w:styleId="af2">
    <w:name w:val="Block Text"/>
    <w:basedOn w:val="a"/>
    <w:rsid w:val="00837AC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f3">
    <w:name w:val="Normal (Web)"/>
    <w:basedOn w:val="a"/>
    <w:uiPriority w:val="99"/>
    <w:unhideWhenUsed/>
    <w:rsid w:val="004B575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E17C5"/>
    <w:pPr>
      <w:spacing w:before="100" w:beforeAutospacing="1" w:after="100" w:afterAutospacing="1"/>
    </w:pPr>
  </w:style>
  <w:style w:type="character" w:styleId="af4">
    <w:name w:val="Strong"/>
    <w:basedOn w:val="a0"/>
    <w:qFormat/>
    <w:rsid w:val="00FE3C51"/>
    <w:rPr>
      <w:b/>
      <w:bCs/>
    </w:rPr>
  </w:style>
  <w:style w:type="paragraph" w:customStyle="1" w:styleId="buttonheading">
    <w:name w:val="buttonheading"/>
    <w:basedOn w:val="a"/>
    <w:rsid w:val="00FE3C51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12476E"/>
    <w:rPr>
      <w:i/>
      <w:iCs/>
    </w:rPr>
  </w:style>
  <w:style w:type="character" w:customStyle="1" w:styleId="s1">
    <w:name w:val="s1"/>
    <w:basedOn w:val="a0"/>
    <w:rsid w:val="0012476E"/>
  </w:style>
  <w:style w:type="character" w:styleId="af6">
    <w:name w:val="Hyperlink"/>
    <w:basedOn w:val="a0"/>
    <w:uiPriority w:val="99"/>
    <w:unhideWhenUsed/>
    <w:rsid w:val="00BC4699"/>
    <w:rPr>
      <w:color w:val="0000FF"/>
      <w:u w:val="single"/>
    </w:rPr>
  </w:style>
  <w:style w:type="paragraph" w:customStyle="1" w:styleId="Default">
    <w:name w:val="Default"/>
    <w:rsid w:val="00AC0E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7">
    <w:name w:val="No Spacing"/>
    <w:uiPriority w:val="1"/>
    <w:qFormat/>
    <w:rsid w:val="006B6F5E"/>
    <w:rPr>
      <w:bCs/>
      <w:color w:val="000000"/>
    </w:rPr>
  </w:style>
  <w:style w:type="paragraph" w:customStyle="1" w:styleId="1">
    <w:name w:val="Абзац списка1"/>
    <w:basedOn w:val="a"/>
    <w:uiPriority w:val="99"/>
    <w:qFormat/>
    <w:rsid w:val="006D2A4F"/>
    <w:pPr>
      <w:spacing w:after="200"/>
      <w:ind w:left="720"/>
    </w:pPr>
    <w:rPr>
      <w:lang w:eastAsia="en-US"/>
    </w:rPr>
  </w:style>
  <w:style w:type="character" w:customStyle="1" w:styleId="link">
    <w:name w:val="link"/>
    <w:basedOn w:val="a0"/>
    <w:rsid w:val="00B66303"/>
  </w:style>
  <w:style w:type="paragraph" w:customStyle="1" w:styleId="rtejustify">
    <w:name w:val="rtejustify"/>
    <w:basedOn w:val="a"/>
    <w:rsid w:val="00CB0728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5C1B5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5C1B52"/>
    <w:pPr>
      <w:widowControl w:val="0"/>
      <w:autoSpaceDE w:val="0"/>
      <w:autoSpaceDN w:val="0"/>
      <w:adjustRightInd w:val="0"/>
      <w:spacing w:line="32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D4CD32C5699E5D6AB04C893652E181E29982E2A4B7053BC035F40D6C34359D27F113339DE41BE89B923406F70C0BAB020BF03F94BC3341TFf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934E2516D5282E3E25DF7EDF5ADF1666CAA7EE74589AD47D32675912EF7506914F221E1FD45552ABBB0B06425EU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D1F7EED6EDB001942667947F2034576FCA8A3A226164700CEFFDC109J02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1F7EED6EDB001942667947F2034576CCF823D2D6264700CEFFDC109J02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ED9D-E126-4B06-BEFB-9D42336D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Grizli777</Company>
  <LinksUpToDate>false</LinksUpToDate>
  <CharactersWithSpaces>40422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КСП</cp:lastModifiedBy>
  <cp:revision>2</cp:revision>
  <cp:lastPrinted>2022-04-25T02:15:00Z</cp:lastPrinted>
  <dcterms:created xsi:type="dcterms:W3CDTF">2022-04-25T04:34:00Z</dcterms:created>
  <dcterms:modified xsi:type="dcterms:W3CDTF">2022-04-25T04:34:00Z</dcterms:modified>
</cp:coreProperties>
</file>